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76" w:rsidRPr="002B43AC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B43AC">
        <w:rPr>
          <w:rFonts w:ascii="Times New Roman" w:hAnsi="Times New Roman" w:cs="Times New Roman"/>
          <w:sz w:val="24"/>
          <w:szCs w:val="24"/>
        </w:rPr>
        <w:t>Муниципальное казенное учреждение системы дополнительного образования</w:t>
      </w: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B43AC">
        <w:rPr>
          <w:rFonts w:ascii="Times New Roman" w:hAnsi="Times New Roman" w:cs="Times New Roman"/>
          <w:sz w:val="24"/>
          <w:szCs w:val="24"/>
        </w:rPr>
        <w:t>«Вичугский районный Дом детского творчества»</w:t>
      </w: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1E76" w:rsidRPr="002B43AC" w:rsidRDefault="006D371C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Методическая разработка</w:t>
      </w:r>
    </w:p>
    <w:p w:rsidR="00971E76" w:rsidRPr="002B43AC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971E76" w:rsidRDefault="00971E76" w:rsidP="00971E76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6D371C" w:rsidRPr="00BC5324" w:rsidRDefault="006D371C" w:rsidP="006D371C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C5324">
        <w:rPr>
          <w:rFonts w:ascii="Times New Roman" w:hAnsi="Times New Roman" w:cs="Times New Roman"/>
          <w:b/>
          <w:sz w:val="32"/>
          <w:szCs w:val="28"/>
        </w:rPr>
        <w:t xml:space="preserve">«Обучение медиативным технологиям </w:t>
      </w:r>
    </w:p>
    <w:p w:rsidR="006D371C" w:rsidRPr="00BC5324" w:rsidRDefault="006D371C" w:rsidP="006D371C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через ученическое самоуправление</w:t>
      </w:r>
      <w:r w:rsidRPr="00BC5324">
        <w:rPr>
          <w:rFonts w:ascii="Times New Roman" w:hAnsi="Times New Roman" w:cs="Times New Roman"/>
          <w:b/>
          <w:sz w:val="32"/>
          <w:szCs w:val="28"/>
        </w:rPr>
        <w:t>»</w:t>
      </w:r>
    </w:p>
    <w:p w:rsidR="00971E76" w:rsidRPr="008B096F" w:rsidRDefault="00971E76" w:rsidP="00971E76">
      <w:pPr>
        <w:rPr>
          <w:rFonts w:ascii="Times New Roman" w:hAnsi="Times New Roman" w:cs="Times New Roman"/>
          <w:sz w:val="36"/>
          <w:szCs w:val="36"/>
        </w:rPr>
      </w:pPr>
    </w:p>
    <w:p w:rsidR="00971E76" w:rsidRDefault="00971E76" w:rsidP="00971E76">
      <w:pPr>
        <w:tabs>
          <w:tab w:val="left" w:pos="63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71E76" w:rsidRDefault="00971E76" w:rsidP="00971E76">
      <w:pPr>
        <w:tabs>
          <w:tab w:val="left" w:pos="6396"/>
        </w:tabs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tabs>
          <w:tab w:val="left" w:pos="6396"/>
        </w:tabs>
        <w:rPr>
          <w:rFonts w:ascii="Times New Roman" w:hAnsi="Times New Roman" w:cs="Times New Roman"/>
          <w:sz w:val="28"/>
          <w:szCs w:val="28"/>
        </w:rPr>
      </w:pPr>
    </w:p>
    <w:p w:rsidR="006D371C" w:rsidRDefault="006D371C" w:rsidP="00971E76">
      <w:pPr>
        <w:tabs>
          <w:tab w:val="left" w:pos="6396"/>
        </w:tabs>
        <w:rPr>
          <w:rFonts w:ascii="Times New Roman" w:hAnsi="Times New Roman" w:cs="Times New Roman"/>
          <w:sz w:val="28"/>
          <w:szCs w:val="28"/>
        </w:rPr>
      </w:pPr>
    </w:p>
    <w:p w:rsidR="006D371C" w:rsidRDefault="006D371C" w:rsidP="00971E76">
      <w:pPr>
        <w:tabs>
          <w:tab w:val="left" w:pos="6396"/>
        </w:tabs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tabs>
          <w:tab w:val="left" w:pos="639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B096F">
        <w:rPr>
          <w:rFonts w:ascii="Times New Roman" w:hAnsi="Times New Roman" w:cs="Times New Roman"/>
          <w:sz w:val="28"/>
          <w:szCs w:val="28"/>
        </w:rPr>
        <w:t>Соколова Ирина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1E76" w:rsidRDefault="00971E76" w:rsidP="00971E76">
      <w:pPr>
        <w:tabs>
          <w:tab w:val="left" w:pos="6396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методист МКУСДО ДДТ, куратор                        </w:t>
      </w:r>
    </w:p>
    <w:p w:rsidR="00971E76" w:rsidRDefault="00971E76" w:rsidP="00971E76">
      <w:pPr>
        <w:tabs>
          <w:tab w:val="left" w:pos="6396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районного ученического Совета                     </w:t>
      </w:r>
    </w:p>
    <w:p w:rsidR="00971E76" w:rsidRDefault="00971E76" w:rsidP="00971E76">
      <w:pPr>
        <w:tabs>
          <w:tab w:val="left" w:pos="6396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Вичугский район</w:t>
      </w:r>
    </w:p>
    <w:p w:rsidR="00971E76" w:rsidRDefault="00971E76" w:rsidP="00971E76">
      <w:pPr>
        <w:rPr>
          <w:rFonts w:ascii="Times New Roman" w:hAnsi="Times New Roman" w:cs="Times New Roman"/>
          <w:sz w:val="28"/>
          <w:szCs w:val="28"/>
        </w:rPr>
      </w:pPr>
    </w:p>
    <w:p w:rsidR="00156367" w:rsidRPr="00F57B80" w:rsidRDefault="00156367" w:rsidP="00971E76">
      <w:pPr>
        <w:rPr>
          <w:rFonts w:ascii="Times New Roman" w:hAnsi="Times New Roman" w:cs="Times New Roman"/>
          <w:sz w:val="28"/>
          <w:szCs w:val="28"/>
        </w:rPr>
      </w:pPr>
    </w:p>
    <w:p w:rsidR="00971E76" w:rsidRPr="00F57B80" w:rsidRDefault="00971E76" w:rsidP="00971E76">
      <w:pPr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rPr>
          <w:rFonts w:ascii="Times New Roman" w:hAnsi="Times New Roman" w:cs="Times New Roman"/>
          <w:sz w:val="28"/>
          <w:szCs w:val="28"/>
        </w:rPr>
      </w:pPr>
    </w:p>
    <w:p w:rsidR="00971E76" w:rsidRPr="00F57B80" w:rsidRDefault="00971E76" w:rsidP="00971E76">
      <w:pPr>
        <w:tabs>
          <w:tab w:val="left" w:pos="607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</w:t>
      </w:r>
    </w:p>
    <w:p w:rsidR="00971E76" w:rsidRDefault="00971E76" w:rsidP="00C73BDA">
      <w:pPr>
        <w:tabs>
          <w:tab w:val="left" w:pos="7116"/>
        </w:tabs>
        <w:rPr>
          <w:rFonts w:ascii="Times New Roman" w:hAnsi="Times New Roman" w:cs="Times New Roman"/>
          <w:b/>
          <w:sz w:val="32"/>
        </w:rPr>
      </w:pPr>
    </w:p>
    <w:p w:rsidR="00E52A8C" w:rsidRPr="00212C5F" w:rsidRDefault="003A50FE" w:rsidP="00C73BDA">
      <w:pPr>
        <w:tabs>
          <w:tab w:val="left" w:pos="7116"/>
        </w:tabs>
        <w:rPr>
          <w:rFonts w:ascii="Times New Roman" w:hAnsi="Times New Roman" w:cs="Times New Roman"/>
          <w:b/>
          <w:sz w:val="32"/>
        </w:rPr>
      </w:pPr>
      <w:r w:rsidRPr="00212C5F">
        <w:rPr>
          <w:rFonts w:ascii="Times New Roman" w:hAnsi="Times New Roman" w:cs="Times New Roman"/>
          <w:b/>
          <w:sz w:val="32"/>
        </w:rPr>
        <w:t>Оглавление</w:t>
      </w:r>
      <w:r w:rsidR="00C73BDA" w:rsidRPr="00212C5F">
        <w:rPr>
          <w:rFonts w:ascii="Times New Roman" w:hAnsi="Times New Roman" w:cs="Times New Roman"/>
          <w:b/>
          <w:sz w:val="32"/>
        </w:rPr>
        <w:t xml:space="preserve">                                            </w:t>
      </w:r>
      <w:r w:rsidR="00C73BDA" w:rsidRPr="00212C5F">
        <w:rPr>
          <w:rFonts w:ascii="Times New Roman" w:hAnsi="Times New Roman" w:cs="Times New Roman"/>
          <w:b/>
          <w:sz w:val="32"/>
        </w:rPr>
        <w:tab/>
      </w:r>
      <w:r w:rsidR="00C73BDA" w:rsidRPr="00212C5F">
        <w:rPr>
          <w:rFonts w:ascii="Times New Roman" w:hAnsi="Times New Roman" w:cs="Times New Roman"/>
          <w:b/>
          <w:sz w:val="28"/>
        </w:rPr>
        <w:t>стр.</w:t>
      </w:r>
      <w:r w:rsidR="00C73BDA" w:rsidRPr="00212C5F">
        <w:rPr>
          <w:rFonts w:ascii="Times New Roman" w:hAnsi="Times New Roman" w:cs="Times New Roman"/>
          <w:b/>
          <w:sz w:val="3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5"/>
      </w:tblGrid>
      <w:tr w:rsidR="00F55FB6" w:rsidTr="00245776">
        <w:tc>
          <w:tcPr>
            <w:tcW w:w="7196" w:type="dxa"/>
          </w:tcPr>
          <w:p w:rsidR="00F55FB6" w:rsidRPr="00875A37" w:rsidRDefault="00F55FB6" w:rsidP="00F55FB6">
            <w:pPr>
              <w:pStyle w:val="a4"/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0" w:firstLine="0"/>
              <w:jc w:val="both"/>
            </w:pPr>
            <w:r w:rsidRPr="00875A37">
              <w:t>Актуальность</w:t>
            </w:r>
            <w:r w:rsidR="000E36D5">
              <w:t>……………</w:t>
            </w:r>
            <w:r w:rsidR="00CC09E8">
              <w:t>…………………………….</w:t>
            </w:r>
          </w:p>
        </w:tc>
        <w:tc>
          <w:tcPr>
            <w:tcW w:w="2375" w:type="dxa"/>
          </w:tcPr>
          <w:p w:rsidR="00F55FB6" w:rsidRPr="00CC09E8" w:rsidRDefault="00CC09E8">
            <w:pPr>
              <w:rPr>
                <w:rFonts w:ascii="Times New Roman" w:hAnsi="Times New Roman" w:cs="Times New Roman"/>
              </w:rPr>
            </w:pPr>
            <w:r w:rsidRPr="00CC09E8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F55FB6" w:rsidTr="00245776">
        <w:tc>
          <w:tcPr>
            <w:tcW w:w="7196" w:type="dxa"/>
          </w:tcPr>
          <w:p w:rsidR="00F55FB6" w:rsidRPr="00875A37" w:rsidRDefault="00F55FB6" w:rsidP="00F55FB6">
            <w:pPr>
              <w:pStyle w:val="a4"/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0" w:firstLine="0"/>
              <w:jc w:val="both"/>
            </w:pPr>
            <w:r w:rsidRPr="00875A37">
              <w:t>Цели и задачи</w:t>
            </w:r>
            <w:r w:rsidR="00CC09E8">
              <w:t>…………………………………………</w:t>
            </w:r>
          </w:p>
        </w:tc>
        <w:tc>
          <w:tcPr>
            <w:tcW w:w="2375" w:type="dxa"/>
          </w:tcPr>
          <w:p w:rsidR="00F55FB6" w:rsidRDefault="00CC09E8"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F55FB6" w:rsidTr="00245776">
        <w:tc>
          <w:tcPr>
            <w:tcW w:w="7196" w:type="dxa"/>
          </w:tcPr>
          <w:p w:rsidR="00F55FB6" w:rsidRPr="00875A37" w:rsidRDefault="00F55FB6" w:rsidP="00F55FB6">
            <w:pPr>
              <w:pStyle w:val="a4"/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0" w:firstLine="0"/>
              <w:jc w:val="both"/>
            </w:pPr>
            <w:r w:rsidRPr="00875A37">
              <w:t>Описание инновации</w:t>
            </w:r>
            <w:r w:rsidR="00245776">
              <w:t>………………………………….</w:t>
            </w:r>
          </w:p>
        </w:tc>
        <w:tc>
          <w:tcPr>
            <w:tcW w:w="2375" w:type="dxa"/>
          </w:tcPr>
          <w:p w:rsidR="00F55FB6" w:rsidRDefault="00CC09E8"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F55FB6" w:rsidTr="00245776">
        <w:tc>
          <w:tcPr>
            <w:tcW w:w="7196" w:type="dxa"/>
          </w:tcPr>
          <w:p w:rsidR="00F55FB6" w:rsidRPr="00875A37" w:rsidRDefault="00F55FB6" w:rsidP="00F55FB6">
            <w:pPr>
              <w:pStyle w:val="a4"/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0" w:firstLine="0"/>
              <w:jc w:val="both"/>
            </w:pPr>
            <w:r w:rsidRPr="00875A37">
              <w:t>Результаты внедрения инновации</w:t>
            </w:r>
            <w:r w:rsidR="00245776">
              <w:t>……………………</w:t>
            </w:r>
          </w:p>
        </w:tc>
        <w:tc>
          <w:tcPr>
            <w:tcW w:w="2375" w:type="dxa"/>
          </w:tcPr>
          <w:p w:rsidR="00F55FB6" w:rsidRDefault="00245776"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F55FB6" w:rsidTr="00245776">
        <w:tc>
          <w:tcPr>
            <w:tcW w:w="7196" w:type="dxa"/>
          </w:tcPr>
          <w:p w:rsidR="00F55FB6" w:rsidRPr="00875A37" w:rsidRDefault="00F55FB6" w:rsidP="00F55FB6">
            <w:pPr>
              <w:pStyle w:val="a4"/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0" w:firstLine="0"/>
              <w:jc w:val="both"/>
            </w:pPr>
            <w:proofErr w:type="spellStart"/>
            <w:r w:rsidRPr="00875A37">
              <w:rPr>
                <w:color w:val="000000"/>
              </w:rPr>
              <w:t>Мультипликативность</w:t>
            </w:r>
            <w:proofErr w:type="spellEnd"/>
          </w:p>
        </w:tc>
        <w:tc>
          <w:tcPr>
            <w:tcW w:w="2375" w:type="dxa"/>
          </w:tcPr>
          <w:p w:rsidR="00F55FB6" w:rsidRDefault="00245776">
            <w:r>
              <w:rPr>
                <w:rFonts w:ascii="Times New Roman" w:hAnsi="Times New Roman" w:cs="Times New Roman"/>
                <w:sz w:val="28"/>
              </w:rPr>
              <w:t>1</w:t>
            </w:r>
            <w:r w:rsidR="00F81A9C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F55FB6" w:rsidTr="00245776">
        <w:tc>
          <w:tcPr>
            <w:tcW w:w="7196" w:type="dxa"/>
          </w:tcPr>
          <w:p w:rsidR="00F55FB6" w:rsidRPr="00875A37" w:rsidRDefault="00F55FB6" w:rsidP="00F55FB6">
            <w:pPr>
              <w:pStyle w:val="a4"/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0" w:firstLine="0"/>
              <w:jc w:val="both"/>
            </w:pPr>
            <w:r w:rsidRPr="00875A37">
              <w:rPr>
                <w:color w:val="000000"/>
              </w:rPr>
              <w:t>Приложения</w:t>
            </w:r>
            <w:r w:rsidR="00CC09E8">
              <w:rPr>
                <w:color w:val="000000"/>
              </w:rPr>
              <w:t xml:space="preserve"> </w:t>
            </w:r>
          </w:p>
        </w:tc>
        <w:tc>
          <w:tcPr>
            <w:tcW w:w="2375" w:type="dxa"/>
          </w:tcPr>
          <w:p w:rsidR="00F55FB6" w:rsidRPr="00245776" w:rsidRDefault="00245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245776">
              <w:rPr>
                <w:rFonts w:ascii="Times New Roman" w:hAnsi="Times New Roman" w:cs="Times New Roman"/>
                <w:sz w:val="24"/>
              </w:rPr>
              <w:t xml:space="preserve"> дополнительной папке</w:t>
            </w:r>
          </w:p>
        </w:tc>
      </w:tr>
    </w:tbl>
    <w:p w:rsidR="003A50FE" w:rsidRDefault="003A50FE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212C5F" w:rsidRDefault="00212C5F"/>
    <w:p w:rsidR="00971E76" w:rsidRDefault="00971E76"/>
    <w:p w:rsidR="00971E76" w:rsidRDefault="00971E76"/>
    <w:p w:rsidR="00971E76" w:rsidRDefault="00971E76"/>
    <w:p w:rsidR="00971E76" w:rsidRDefault="00971E76"/>
    <w:p w:rsidR="00971E76" w:rsidRDefault="00971E76"/>
    <w:p w:rsidR="00971E76" w:rsidRDefault="00971E76"/>
    <w:p w:rsidR="00971E76" w:rsidRDefault="00971E76"/>
    <w:p w:rsidR="00971E76" w:rsidRDefault="00971E76"/>
    <w:p w:rsidR="00971E76" w:rsidRPr="00BC5324" w:rsidRDefault="00971E76" w:rsidP="00971E76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C5324">
        <w:rPr>
          <w:rFonts w:ascii="Times New Roman" w:hAnsi="Times New Roman" w:cs="Times New Roman"/>
          <w:b/>
          <w:sz w:val="32"/>
          <w:szCs w:val="28"/>
        </w:rPr>
        <w:t xml:space="preserve">«Обучение медиативным технологиям </w:t>
      </w:r>
    </w:p>
    <w:p w:rsidR="00971E76" w:rsidRPr="00BC5324" w:rsidRDefault="00971E76" w:rsidP="00971E76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через ученическое самоуправление</w:t>
      </w:r>
      <w:r w:rsidRPr="00BC5324">
        <w:rPr>
          <w:rFonts w:ascii="Times New Roman" w:hAnsi="Times New Roman" w:cs="Times New Roman"/>
          <w:b/>
          <w:sz w:val="32"/>
          <w:szCs w:val="28"/>
        </w:rPr>
        <w:t>»</w:t>
      </w:r>
    </w:p>
    <w:p w:rsidR="00971E76" w:rsidRDefault="00971E76" w:rsidP="00971E76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E76" w:rsidRPr="00BC5324" w:rsidRDefault="00971E76" w:rsidP="00971E76">
      <w:pPr>
        <w:contextualSpacing/>
        <w:rPr>
          <w:rFonts w:ascii="Times New Roman" w:hAnsi="Times New Roman" w:cs="Times New Roman"/>
          <w:b/>
          <w:sz w:val="32"/>
          <w:szCs w:val="28"/>
        </w:rPr>
      </w:pPr>
      <w:r w:rsidRPr="00BC5324">
        <w:rPr>
          <w:rFonts w:ascii="Times New Roman" w:hAnsi="Times New Roman" w:cs="Times New Roman"/>
          <w:b/>
          <w:sz w:val="32"/>
          <w:szCs w:val="28"/>
        </w:rPr>
        <w:t>Актуальность</w:t>
      </w:r>
    </w:p>
    <w:p w:rsidR="00971E76" w:rsidRPr="00BC5324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24">
        <w:rPr>
          <w:rFonts w:ascii="Times New Roman" w:hAnsi="Times New Roman" w:cs="Times New Roman"/>
          <w:sz w:val="28"/>
          <w:szCs w:val="28"/>
        </w:rPr>
        <w:t xml:space="preserve">В настоящее время очень остро стоит вопрос о росте детской и молодежной преступности. Профилактикой занимаются специалисты многих учреждений – проводят с подростками беседы, тестируют их, встречаются с их родителями, помогают в решении материальных проблем семьи, успеваемости и посещаемости уроков и т.д. В ряде случаев эта работа </w:t>
      </w:r>
      <w:proofErr w:type="gramStart"/>
      <w:r w:rsidRPr="00BC5324">
        <w:rPr>
          <w:rFonts w:ascii="Times New Roman" w:hAnsi="Times New Roman" w:cs="Times New Roman"/>
          <w:sz w:val="28"/>
          <w:szCs w:val="28"/>
        </w:rPr>
        <w:t>приносит положительные результаты</w:t>
      </w:r>
      <w:proofErr w:type="gramEnd"/>
      <w:r w:rsidRPr="00BC5324">
        <w:rPr>
          <w:rFonts w:ascii="Times New Roman" w:hAnsi="Times New Roman" w:cs="Times New Roman"/>
          <w:sz w:val="28"/>
          <w:szCs w:val="28"/>
        </w:rPr>
        <w:t xml:space="preserve">. Подростки и их семьи откликаются на помощь, постепенно меняют свою жизнь, отказываются от противоправного поведения. Но так происходит далеко не во всех случаях. Реакция правонарушителей на оказываемую помощь зачастую не соответствует ожиданиям специалистов и управленцев, они не исправляются, не испытывают благодарности, очень часто избегают сотрудников учреждений и относятся к ним отчужденно или даже враждебно. Подросток, не удовлетворив позитивным путем свои потребности в безопасности, признании и самореализации, реализует их через совершение противоправных действий. Кроме этого, все это осложняется известными социальными и семейными условиями. </w:t>
      </w:r>
    </w:p>
    <w:p w:rsidR="00971E76" w:rsidRPr="00BC5324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24">
        <w:rPr>
          <w:rFonts w:ascii="Times New Roman" w:hAnsi="Times New Roman" w:cs="Times New Roman"/>
          <w:sz w:val="28"/>
          <w:szCs w:val="28"/>
        </w:rPr>
        <w:t>Шк</w:t>
      </w:r>
      <w:r>
        <w:rPr>
          <w:rFonts w:ascii="Times New Roman" w:hAnsi="Times New Roman" w:cs="Times New Roman"/>
          <w:sz w:val="28"/>
          <w:szCs w:val="28"/>
        </w:rPr>
        <w:t xml:space="preserve">ола является мини-социумом, </w:t>
      </w:r>
      <w:r w:rsidRPr="00BC5324">
        <w:rPr>
          <w:rFonts w:ascii="Times New Roman" w:hAnsi="Times New Roman" w:cs="Times New Roman"/>
          <w:sz w:val="28"/>
          <w:szCs w:val="28"/>
        </w:rPr>
        <w:t xml:space="preserve">и от того, как научатся дети взаимодействовать с ровесниками и представителями других поколений на территории школы, зависит, как они смогут это делать в реальном взрослом социуме. </w:t>
      </w:r>
      <w:proofErr w:type="gramStart"/>
      <w:r w:rsidRPr="00BC5324">
        <w:rPr>
          <w:rFonts w:ascii="Times New Roman" w:hAnsi="Times New Roman" w:cs="Times New Roman"/>
          <w:sz w:val="28"/>
          <w:szCs w:val="28"/>
        </w:rPr>
        <w:t xml:space="preserve">Многие конфликты между </w:t>
      </w:r>
      <w:r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Pr="00BC5324">
        <w:rPr>
          <w:rFonts w:ascii="Times New Roman" w:hAnsi="Times New Roman" w:cs="Times New Roman"/>
          <w:sz w:val="28"/>
          <w:szCs w:val="28"/>
        </w:rPr>
        <w:t xml:space="preserve"> скрыты от глаз взрослых - ведь дети не всегда охотно пускают их на свою «территорию».</w:t>
      </w:r>
      <w:proofErr w:type="gramEnd"/>
      <w:r w:rsidRPr="00BC5324">
        <w:rPr>
          <w:rFonts w:ascii="Times New Roman" w:hAnsi="Times New Roman" w:cs="Times New Roman"/>
          <w:sz w:val="28"/>
          <w:szCs w:val="28"/>
        </w:rPr>
        <w:t xml:space="preserve"> Тлеющий конфликт может проявиться внезапно и в обостренной форме. Такой конфликт урегулировать сложнее, чем «по горячим следам», к тому же он чреват серьезными последствиями. Иметь свой круг общения и быть частью группы, объединенной общностью интересов, - естественное желание подростка. В школьном возрасте это является насущной потребностью, и ребенок настойчиво ищет группу сверстников, с которой бы его что-то связывало. Эта потребность настолько высока, что зачастую дети оказываются в компаниях, исповедующих асоциальные идеалы, лишь потому, что у них не остается выбора.</w:t>
      </w:r>
    </w:p>
    <w:p w:rsidR="00971E76" w:rsidRPr="00D13EC3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EC3">
        <w:rPr>
          <w:rFonts w:ascii="Times New Roman" w:hAnsi="Times New Roman" w:cs="Times New Roman"/>
          <w:sz w:val="28"/>
          <w:szCs w:val="28"/>
        </w:rPr>
        <w:t xml:space="preserve">Известные формы воздействия на участников конфликта не разрешает сам конфликт: открытые проявления конфликта заглушаются, а обида и </w:t>
      </w:r>
      <w:r w:rsidRPr="00D13EC3">
        <w:rPr>
          <w:rFonts w:ascii="Times New Roman" w:hAnsi="Times New Roman" w:cs="Times New Roman"/>
          <w:sz w:val="28"/>
          <w:szCs w:val="28"/>
        </w:rPr>
        <w:lastRenderedPageBreak/>
        <w:t>другие негативные чувства остаются, что может привести к новой вспышке конфликта.</w:t>
      </w:r>
    </w:p>
    <w:p w:rsidR="00971E76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79E6">
        <w:rPr>
          <w:rFonts w:ascii="Times New Roman" w:hAnsi="Times New Roman" w:cs="Times New Roman"/>
          <w:iCs/>
          <w:sz w:val="28"/>
          <w:szCs w:val="28"/>
        </w:rPr>
        <w:t xml:space="preserve">Медиация ровесников может стать достаточно результативным подходом к управлению межличностными конфликтами в школьной среде. Программы примирения  предоставляют уникальную возможность самым разным учащимся эффективно использовать коммуникационные механизмы, навыки человеческих отношений и навыки разрешения проблем в обычной жизни. </w:t>
      </w:r>
    </w:p>
    <w:p w:rsidR="00971E76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24">
        <w:rPr>
          <w:rFonts w:ascii="Times New Roman" w:hAnsi="Times New Roman" w:cs="Times New Roman"/>
          <w:sz w:val="28"/>
          <w:szCs w:val="28"/>
        </w:rPr>
        <w:t>Школьная  служба примирения является альтернативой другим способам реагирования на спор, конфликты, противоправное поведение или правонарушения несовершеннолетних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E76" w:rsidRDefault="00971E76" w:rsidP="00971E76">
      <w:pPr>
        <w:spacing w:line="240" w:lineRule="auto"/>
        <w:ind w:firstLine="709"/>
        <w:contextualSpacing/>
        <w:jc w:val="both"/>
        <w:rPr>
          <w:rFonts w:ascii="Tahoma" w:hAnsi="Tahoma" w:cs="Tahoma"/>
          <w:color w:val="000000"/>
        </w:rPr>
      </w:pPr>
      <w:r w:rsidRPr="006E5A43">
        <w:rPr>
          <w:rFonts w:ascii="Tahoma" w:hAnsi="Tahoma" w:cs="Tahoma"/>
          <w:color w:val="000000"/>
        </w:rPr>
        <w:t xml:space="preserve"> </w:t>
      </w:r>
    </w:p>
    <w:p w:rsidR="00971E76" w:rsidRPr="00BC5324" w:rsidRDefault="00971E76" w:rsidP="00971E76">
      <w:pPr>
        <w:contextualSpacing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Цели и задачи</w:t>
      </w:r>
    </w:p>
    <w:p w:rsidR="00971E76" w:rsidRDefault="00971E76" w:rsidP="00971E76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406989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71E76" w:rsidRPr="00406989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06989">
        <w:rPr>
          <w:rFonts w:ascii="Times New Roman" w:hAnsi="Times New Roman" w:cs="Times New Roman"/>
          <w:sz w:val="28"/>
          <w:szCs w:val="28"/>
        </w:rPr>
        <w:t>озда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406989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й для</w:t>
      </w:r>
      <w:r w:rsidRPr="00406989">
        <w:rPr>
          <w:rFonts w:ascii="Times New Roman" w:hAnsi="Times New Roman" w:cs="Times New Roman"/>
          <w:sz w:val="28"/>
          <w:szCs w:val="28"/>
        </w:rPr>
        <w:t xml:space="preserve"> разреш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406989">
        <w:rPr>
          <w:rFonts w:ascii="Times New Roman" w:hAnsi="Times New Roman" w:cs="Times New Roman"/>
          <w:sz w:val="28"/>
          <w:szCs w:val="28"/>
        </w:rPr>
        <w:t xml:space="preserve"> максимально</w:t>
      </w:r>
      <w:r>
        <w:rPr>
          <w:rFonts w:ascii="Times New Roman" w:hAnsi="Times New Roman" w:cs="Times New Roman"/>
          <w:sz w:val="28"/>
          <w:szCs w:val="28"/>
        </w:rPr>
        <w:t>го числа</w:t>
      </w:r>
      <w:r w:rsidRPr="00406989">
        <w:rPr>
          <w:rFonts w:ascii="Times New Roman" w:hAnsi="Times New Roman" w:cs="Times New Roman"/>
          <w:sz w:val="28"/>
          <w:szCs w:val="28"/>
        </w:rPr>
        <w:t xml:space="preserve"> конфликтов восстановительным способом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E76" w:rsidRPr="00406989" w:rsidRDefault="00971E76" w:rsidP="00971E7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</w:t>
      </w:r>
    </w:p>
    <w:p w:rsidR="00971E76" w:rsidRPr="00BE7D2E" w:rsidRDefault="00971E76" w:rsidP="00971E76">
      <w:pPr>
        <w:numPr>
          <w:ilvl w:val="0"/>
          <w:numId w:val="1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7D2E">
        <w:rPr>
          <w:rFonts w:ascii="Times New Roman" w:hAnsi="Times New Roman" w:cs="Times New Roman"/>
          <w:sz w:val="28"/>
          <w:szCs w:val="28"/>
        </w:rPr>
        <w:t>познакомить участников образовательного процесса с принципами   и ценностями  восстановительного подхода в разрешении   конфликтов;</w:t>
      </w:r>
    </w:p>
    <w:p w:rsidR="00971E76" w:rsidRPr="009B648B" w:rsidRDefault="00971E76" w:rsidP="00971E76">
      <w:pPr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48B">
        <w:rPr>
          <w:rFonts w:ascii="Times New Roman" w:hAnsi="Times New Roman" w:cs="Times New Roman"/>
          <w:sz w:val="28"/>
          <w:szCs w:val="28"/>
        </w:rPr>
        <w:t>развивать у волонтеров-медиаторов навыки коммуникативной   компетентности, умения ведения переговоров;</w:t>
      </w:r>
    </w:p>
    <w:p w:rsidR="00971E76" w:rsidRPr="009B648B" w:rsidRDefault="00971E76" w:rsidP="00971E76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48B">
        <w:rPr>
          <w:rFonts w:ascii="Times New Roman" w:hAnsi="Times New Roman" w:cs="Times New Roman"/>
          <w:sz w:val="28"/>
          <w:szCs w:val="28"/>
        </w:rPr>
        <w:t xml:space="preserve">отработать навыки медиатора и способы работы с конфликтными     ситуациями; </w:t>
      </w:r>
    </w:p>
    <w:p w:rsidR="00971E76" w:rsidRDefault="00971E76" w:rsidP="00971E76">
      <w:pPr>
        <w:numPr>
          <w:ilvl w:val="0"/>
          <w:numId w:val="18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48B">
        <w:rPr>
          <w:rFonts w:ascii="Times New Roman" w:hAnsi="Times New Roman" w:cs="Times New Roman"/>
          <w:sz w:val="28"/>
          <w:szCs w:val="28"/>
        </w:rPr>
        <w:t xml:space="preserve">развивать у </w:t>
      </w:r>
      <w:proofErr w:type="gramStart"/>
      <w:r w:rsidRPr="009B64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648B">
        <w:rPr>
          <w:rFonts w:ascii="Times New Roman" w:hAnsi="Times New Roman" w:cs="Times New Roman"/>
          <w:sz w:val="28"/>
          <w:szCs w:val="28"/>
        </w:rPr>
        <w:t xml:space="preserve"> навыки бесконфликтного общения;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E76" w:rsidRPr="009B648B" w:rsidRDefault="00971E76" w:rsidP="00971E76">
      <w:pPr>
        <w:numPr>
          <w:ilvl w:val="0"/>
          <w:numId w:val="18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48B">
        <w:rPr>
          <w:rFonts w:ascii="Times New Roman" w:hAnsi="Times New Roman" w:cs="Times New Roman"/>
          <w:sz w:val="28"/>
          <w:szCs w:val="28"/>
        </w:rPr>
        <w:t xml:space="preserve">способствовать укреплению взаимоотношений внутри    школьной  группы волонтеров (медиаторов-ровесников). 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1E76" w:rsidRPr="00971E76" w:rsidRDefault="00971E76" w:rsidP="00971E76">
      <w:pPr>
        <w:contextualSpacing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Описание инновации</w:t>
      </w:r>
    </w:p>
    <w:p w:rsidR="00971E76" w:rsidRPr="00D37518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5A43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системы дополнительного образования «Вичугский районный Дом детского творчества»  вступил  в проект «Внедрение медиативного подхода  в образовательные организации», в 2014 году и стал  </w:t>
      </w:r>
      <w:proofErr w:type="spellStart"/>
      <w:r w:rsidRPr="006E5A43">
        <w:rPr>
          <w:rFonts w:ascii="Times New Roman" w:hAnsi="Times New Roman" w:cs="Times New Roman"/>
          <w:sz w:val="28"/>
          <w:szCs w:val="28"/>
        </w:rPr>
        <w:t>пилотной</w:t>
      </w:r>
      <w:proofErr w:type="spellEnd"/>
      <w:r w:rsidRPr="006E5A43">
        <w:rPr>
          <w:rFonts w:ascii="Times New Roman" w:hAnsi="Times New Roman" w:cs="Times New Roman"/>
          <w:sz w:val="28"/>
          <w:szCs w:val="28"/>
        </w:rPr>
        <w:t xml:space="preserve">  площадкой по развитию данного направления деятельности.</w:t>
      </w:r>
    </w:p>
    <w:p w:rsidR="00971E76" w:rsidRPr="00D37518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518">
        <w:rPr>
          <w:rFonts w:ascii="Times New Roman" w:hAnsi="Times New Roman" w:cs="Times New Roman"/>
          <w:sz w:val="28"/>
          <w:szCs w:val="28"/>
        </w:rPr>
        <w:t>Начиная с 2012 года, был принят ряд нормативно-правовых документов:</w:t>
      </w:r>
    </w:p>
    <w:p w:rsidR="00971E76" w:rsidRDefault="00971E76" w:rsidP="00971E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518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«Об альтернативной процедуре урегулирования споров с участием посредника (процедуре медиации)» от 27.07.2010 № 139 – 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1E76" w:rsidRPr="00D37518" w:rsidRDefault="00971E76" w:rsidP="00971E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518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29.12.2012 г. № 273-ФЗ, редакция от 23.07.2013 г.)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375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E76" w:rsidRPr="00D37518" w:rsidRDefault="00971E76" w:rsidP="00971E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518">
        <w:rPr>
          <w:rFonts w:ascii="Times New Roman" w:hAnsi="Times New Roman" w:cs="Times New Roman"/>
          <w:sz w:val="28"/>
          <w:szCs w:val="28"/>
        </w:rPr>
        <w:t>- Федеральный закон «Об основных гарантиях прав ребенка в Российской Федерации» (от 24.07.1998 г. № 124-ФЗ, редакция от 02.07.2013 г.)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1E76" w:rsidRPr="00D37518" w:rsidRDefault="00971E76" w:rsidP="00971E76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18">
        <w:rPr>
          <w:rFonts w:ascii="Times New Roman" w:hAnsi="Times New Roman" w:cs="Times New Roman"/>
          <w:sz w:val="28"/>
          <w:szCs w:val="28"/>
        </w:rPr>
        <w:lastRenderedPageBreak/>
        <w:t>- Национальная стратегия действий в интересах детей на 2012-2017 годы, утверждена Указом Президента РФ от 1.06.2012 г. № 761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E76" w:rsidRPr="00D37518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18">
        <w:rPr>
          <w:rFonts w:ascii="Times New Roman" w:hAnsi="Times New Roman" w:cs="Times New Roman"/>
          <w:iCs/>
          <w:sz w:val="28"/>
          <w:szCs w:val="28"/>
        </w:rPr>
        <w:t>В соответствии с перечисленными документами, такие службы должны появиться в каждом регионе страны и в каждом образовательной организации.</w:t>
      </w:r>
    </w:p>
    <w:p w:rsidR="00971E76" w:rsidRPr="00D37518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18">
        <w:rPr>
          <w:rFonts w:ascii="Times New Roman" w:hAnsi="Times New Roman" w:cs="Times New Roman"/>
          <w:iCs/>
          <w:sz w:val="28"/>
          <w:szCs w:val="28"/>
        </w:rPr>
        <w:t>Начиная работу в проекте, мы задумались над вопросом, что же такое «Школьная служба примирения» (ШСП), и действительно ли она нужна в образовательной организации?</w:t>
      </w:r>
    </w:p>
    <w:p w:rsidR="00971E76" w:rsidRPr="00D37518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18">
        <w:rPr>
          <w:rFonts w:ascii="Times New Roman" w:hAnsi="Times New Roman" w:cs="Times New Roman"/>
          <w:iCs/>
          <w:sz w:val="28"/>
          <w:szCs w:val="28"/>
        </w:rPr>
        <w:t xml:space="preserve">Оказывается, </w:t>
      </w:r>
      <w:proofErr w:type="gramStart"/>
      <w:r w:rsidRPr="00D37518">
        <w:rPr>
          <w:rFonts w:ascii="Times New Roman" w:hAnsi="Times New Roman" w:cs="Times New Roman"/>
          <w:iCs/>
          <w:sz w:val="28"/>
          <w:szCs w:val="28"/>
        </w:rPr>
        <w:t>нужна</w:t>
      </w:r>
      <w:proofErr w:type="gramEnd"/>
      <w:r w:rsidRPr="00D37518">
        <w:rPr>
          <w:rFonts w:ascii="Times New Roman" w:hAnsi="Times New Roman" w:cs="Times New Roman"/>
          <w:iCs/>
          <w:sz w:val="28"/>
          <w:szCs w:val="28"/>
        </w:rPr>
        <w:t>. Находясь в детском  коллективе, мы видим, что количество   конфликтов растет. Много конфликтов происходит между родителями и педагогами, учениками и учителями. Но самое страшное - это конфликты в подростковой среде. Решая конфликтные ситуации, дети проявляют агрессию, конфронтацию, противоправные действия. Все это перерастает в перераспределение и завоевание власти и статуса, борьбу за свое место в коллективе и стремление действовать безнаказанно, и становится способом самоутверждения. В то же время конфликты являются своего рода бизнесом для части подростков, которые провоцируют «стрелки», снимают их на видео и шантажируют ими, и даже организуют ставки на участников драки.</w:t>
      </w:r>
    </w:p>
    <w:p w:rsidR="00971E76" w:rsidRPr="00D37518" w:rsidRDefault="00971E76" w:rsidP="00971E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18">
        <w:rPr>
          <w:rFonts w:ascii="Times New Roman" w:hAnsi="Times New Roman" w:cs="Times New Roman"/>
          <w:iCs/>
          <w:sz w:val="28"/>
          <w:szCs w:val="28"/>
        </w:rPr>
        <w:t xml:space="preserve"> Служба примирения — это новая технология решения конфликтных ситуаций в школе с привлечением детей-медиаторов</w:t>
      </w:r>
      <w:r>
        <w:rPr>
          <w:rFonts w:ascii="Times New Roman" w:hAnsi="Times New Roman" w:cs="Times New Roman"/>
          <w:iCs/>
          <w:sz w:val="28"/>
          <w:szCs w:val="28"/>
        </w:rPr>
        <w:t xml:space="preserve">. Она создает условия </w:t>
      </w:r>
      <w:r w:rsidRPr="00D37518">
        <w:rPr>
          <w:rFonts w:ascii="Times New Roman" w:hAnsi="Times New Roman" w:cs="Times New Roman"/>
          <w:iCs/>
          <w:sz w:val="28"/>
          <w:szCs w:val="28"/>
        </w:rPr>
        <w:t>не карательного, а конструктивного разрешения конфликтов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D37518">
        <w:rPr>
          <w:rFonts w:ascii="Times New Roman" w:hAnsi="Times New Roman" w:cs="Times New Roman"/>
          <w:iCs/>
          <w:sz w:val="28"/>
          <w:szCs w:val="28"/>
        </w:rPr>
        <w:t>Это форма социально-психологической помощи всем участникам образовательного процесса в конфликтах, тяжелых жизненных ситуациях, случаях правонарушений обучающихся.</w:t>
      </w:r>
    </w:p>
    <w:p w:rsidR="00971E76" w:rsidRPr="00D3751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37518">
        <w:rPr>
          <w:rFonts w:ascii="Times New Roman" w:hAnsi="Times New Roman" w:cs="Times New Roman"/>
          <w:iCs/>
          <w:sz w:val="28"/>
          <w:szCs w:val="28"/>
        </w:rPr>
        <w:t xml:space="preserve">Создание такой модели может помочь не только в профилактике и коррекции </w:t>
      </w:r>
      <w:proofErr w:type="spellStart"/>
      <w:r w:rsidRPr="00D37518">
        <w:rPr>
          <w:rFonts w:ascii="Times New Roman" w:hAnsi="Times New Roman" w:cs="Times New Roman"/>
          <w:iCs/>
          <w:sz w:val="28"/>
          <w:szCs w:val="28"/>
        </w:rPr>
        <w:t>девиантного</w:t>
      </w:r>
      <w:proofErr w:type="spellEnd"/>
      <w:r w:rsidRPr="00D37518">
        <w:rPr>
          <w:rFonts w:ascii="Times New Roman" w:hAnsi="Times New Roman" w:cs="Times New Roman"/>
          <w:iCs/>
          <w:sz w:val="28"/>
          <w:szCs w:val="28"/>
        </w:rPr>
        <w:t xml:space="preserve"> поведения </w:t>
      </w:r>
      <w:proofErr w:type="gramStart"/>
      <w:r w:rsidRPr="00D37518">
        <w:rPr>
          <w:rFonts w:ascii="Times New Roman" w:hAnsi="Times New Roman" w:cs="Times New Roman"/>
          <w:iCs/>
          <w:sz w:val="28"/>
          <w:szCs w:val="28"/>
        </w:rPr>
        <w:t>обучающихся</w:t>
      </w:r>
      <w:proofErr w:type="gramEnd"/>
      <w:r w:rsidRPr="00D37518">
        <w:rPr>
          <w:rFonts w:ascii="Times New Roman" w:hAnsi="Times New Roman" w:cs="Times New Roman"/>
          <w:iCs/>
          <w:sz w:val="28"/>
          <w:szCs w:val="28"/>
        </w:rPr>
        <w:t>, но и в создании благоприятного психологического климат</w:t>
      </w:r>
      <w:r>
        <w:rPr>
          <w:rFonts w:ascii="Times New Roman" w:hAnsi="Times New Roman" w:cs="Times New Roman"/>
          <w:iCs/>
          <w:sz w:val="28"/>
          <w:szCs w:val="28"/>
        </w:rPr>
        <w:t xml:space="preserve">а образовательного учреждения. </w:t>
      </w:r>
      <w:r w:rsidRPr="00D37518">
        <w:rPr>
          <w:rFonts w:ascii="Times New Roman" w:hAnsi="Times New Roman" w:cs="Times New Roman"/>
          <w:iCs/>
          <w:sz w:val="28"/>
          <w:szCs w:val="28"/>
        </w:rPr>
        <w:t xml:space="preserve">Именно школьная медиация на сегодняшний день способна грамотно помочь в разрешении национальных и иных </w:t>
      </w:r>
      <w:proofErr w:type="spellStart"/>
      <w:r w:rsidRPr="00D37518">
        <w:rPr>
          <w:rFonts w:ascii="Times New Roman" w:hAnsi="Times New Roman" w:cs="Times New Roman"/>
          <w:iCs/>
          <w:sz w:val="28"/>
          <w:szCs w:val="28"/>
        </w:rPr>
        <w:t>социокультурных</w:t>
      </w:r>
      <w:proofErr w:type="spellEnd"/>
      <w:r w:rsidRPr="00D37518">
        <w:rPr>
          <w:rFonts w:ascii="Times New Roman" w:hAnsi="Times New Roman" w:cs="Times New Roman"/>
          <w:iCs/>
          <w:sz w:val="28"/>
          <w:szCs w:val="28"/>
        </w:rPr>
        <w:t xml:space="preserve"> конфликтов при помощи независимого посредника — школьного медиатора.</w:t>
      </w:r>
    </w:p>
    <w:p w:rsidR="00971E76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79E6">
        <w:rPr>
          <w:rFonts w:ascii="Times New Roman" w:hAnsi="Times New Roman" w:cs="Times New Roman"/>
          <w:iCs/>
          <w:sz w:val="28"/>
          <w:szCs w:val="28"/>
        </w:rPr>
        <w:t>Идея создания Службы примирения возникла в 2012 году при разработке социального проекта «Преодоление» для поддержки детей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3879E6">
        <w:rPr>
          <w:rFonts w:ascii="Times New Roman" w:hAnsi="Times New Roman" w:cs="Times New Roman"/>
          <w:iCs/>
          <w:sz w:val="28"/>
          <w:szCs w:val="28"/>
        </w:rPr>
        <w:t xml:space="preserve"> оказавшихся в трудной жизненной ситуации.</w:t>
      </w:r>
      <w:r w:rsidRPr="0088297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71E76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79E6">
        <w:rPr>
          <w:rFonts w:ascii="Times New Roman" w:hAnsi="Times New Roman" w:cs="Times New Roman"/>
          <w:iCs/>
          <w:sz w:val="28"/>
          <w:szCs w:val="28"/>
        </w:rPr>
        <w:t>В 2013</w:t>
      </w:r>
      <w:r>
        <w:rPr>
          <w:rFonts w:ascii="Times New Roman" w:hAnsi="Times New Roman" w:cs="Times New Roman"/>
          <w:iCs/>
          <w:sz w:val="28"/>
          <w:szCs w:val="28"/>
        </w:rPr>
        <w:t xml:space="preserve">-2014 учебном </w:t>
      </w:r>
      <w:r w:rsidRPr="003879E6">
        <w:rPr>
          <w:rFonts w:ascii="Times New Roman" w:hAnsi="Times New Roman" w:cs="Times New Roman"/>
          <w:iCs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iCs/>
          <w:sz w:val="28"/>
          <w:szCs w:val="28"/>
        </w:rPr>
        <w:t xml:space="preserve">аппарат Уполномоченного по правам ребенка в Ивановской области совместно с Институтом развития образования организовал ряд семинаров для Уполномоченных по правам ребенка в образовательной организации,  одной из ведущих тем была «Организация школьных служб примирения». Эти события и послужили стартовой площадкой для создания Службы медиации ровесников 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Вичугском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муниципальном районе.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71E76" w:rsidRPr="00882978" w:rsidRDefault="00971E76" w:rsidP="00971E76">
      <w:pPr>
        <w:ind w:firstLine="708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82978">
        <w:rPr>
          <w:rFonts w:ascii="Times New Roman" w:hAnsi="Times New Roman" w:cs="Times New Roman"/>
          <w:b/>
          <w:iCs/>
          <w:sz w:val="28"/>
          <w:szCs w:val="28"/>
        </w:rPr>
        <w:lastRenderedPageBreak/>
        <w:t>Принципы деятельности службы примирения</w:t>
      </w:r>
    </w:p>
    <w:p w:rsidR="00971E76" w:rsidRPr="00882978" w:rsidRDefault="00971E76" w:rsidP="00971E76">
      <w:pPr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Деятельность службы примирения основана на следующих принцип</w:t>
      </w:r>
      <w:r>
        <w:rPr>
          <w:rFonts w:ascii="Times New Roman" w:hAnsi="Times New Roman" w:cs="Times New Roman"/>
          <w:iCs/>
          <w:sz w:val="28"/>
          <w:szCs w:val="28"/>
        </w:rPr>
        <w:t>ах: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Принцип добровольности, предполагающий как добровольное участие учащихся в организации работы службы, так и обязательное согласие сторон, вовлеченных в конфликт, на участие в примирительной программе. 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Принцип конфиденциальности, предполагающий обязательство службы примирения не разглашать полученные в ходе программ сведения, за исключением примирительного договора (по согласованию с участниками встречи и подписанный ими). 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Принцип нейтральности, запрещающий службе примирения принимать сторону какого-либо участника конфликта (в том числе администрации). Нейтральность предполагает, что служба примирения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 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978">
        <w:rPr>
          <w:rFonts w:ascii="Times New Roman" w:hAnsi="Times New Roman" w:cs="Times New Roman"/>
          <w:i/>
          <w:iCs/>
          <w:sz w:val="28"/>
          <w:szCs w:val="28"/>
        </w:rPr>
        <w:t>Деятельность ШСП позволяет: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-своевременно выявлять школьные конфликты и латентные правонарушения;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- своевременно вмешиваться в назревающий конфликт и предотвращать его</w:t>
      </w:r>
      <w:r>
        <w:rPr>
          <w:rFonts w:ascii="Times New Roman" w:hAnsi="Times New Roman" w:cs="Times New Roman"/>
          <w:iCs/>
          <w:sz w:val="28"/>
          <w:szCs w:val="28"/>
        </w:rPr>
        <w:t>;</w:t>
      </w:r>
      <w:r w:rsidRPr="00882978">
        <w:rPr>
          <w:rFonts w:ascii="Times New Roman" w:hAnsi="Times New Roman" w:cs="Times New Roman"/>
          <w:iCs/>
          <w:sz w:val="28"/>
          <w:szCs w:val="28"/>
        </w:rPr>
        <w:t> 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- осуществлять конструктивное разрешение конфликтов между участниками образовательного процесса (которое не только решает проблему, но и снижает эмоциональное напряжение, восстанавливает доверие между участниками конфликта);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 xml:space="preserve">- осуществлять профилактику агрессивных способов  разрешения неизбежных конфликтов и противоречий между </w:t>
      </w:r>
      <w:proofErr w:type="gramStart"/>
      <w:r w:rsidRPr="00882978">
        <w:rPr>
          <w:rFonts w:ascii="Times New Roman" w:hAnsi="Times New Roman" w:cs="Times New Roman"/>
          <w:iCs/>
          <w:sz w:val="28"/>
          <w:szCs w:val="28"/>
        </w:rPr>
        <w:t>обучающимися</w:t>
      </w:r>
      <w:proofErr w:type="gramEnd"/>
      <w:r w:rsidRPr="00882978">
        <w:rPr>
          <w:rFonts w:ascii="Times New Roman" w:hAnsi="Times New Roman" w:cs="Times New Roman"/>
          <w:iCs/>
          <w:sz w:val="28"/>
          <w:szCs w:val="28"/>
        </w:rPr>
        <w:t>;</w:t>
      </w:r>
    </w:p>
    <w:p w:rsidR="00971E76" w:rsidRPr="00882978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978">
        <w:rPr>
          <w:rFonts w:ascii="Times New Roman" w:hAnsi="Times New Roman" w:cs="Times New Roman"/>
          <w:iCs/>
          <w:sz w:val="28"/>
          <w:szCs w:val="28"/>
        </w:rPr>
        <w:t>- формировать способность всех участников образовательного процесса цивилизованно договариваться, разрешать споры и противоречия мирным путем, не прибегая к насилию и крайним мерам. </w:t>
      </w:r>
    </w:p>
    <w:p w:rsidR="00971E76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71E76" w:rsidRPr="00882978" w:rsidRDefault="00971E76" w:rsidP="00971E76">
      <w:pPr>
        <w:ind w:firstLine="708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05ADE">
        <w:rPr>
          <w:rFonts w:ascii="Times New Roman" w:hAnsi="Times New Roman" w:cs="Times New Roman"/>
          <w:b/>
          <w:iCs/>
          <w:sz w:val="28"/>
          <w:szCs w:val="28"/>
        </w:rPr>
        <w:t>Риски</w:t>
      </w:r>
    </w:p>
    <w:p w:rsidR="00971E76" w:rsidRPr="009F5FE8" w:rsidRDefault="00971E76" w:rsidP="00971E76">
      <w:pPr>
        <w:numPr>
          <w:ilvl w:val="0"/>
          <w:numId w:val="14"/>
        </w:numPr>
        <w:tabs>
          <w:tab w:val="clear" w:pos="720"/>
          <w:tab w:val="num" w:pos="0"/>
        </w:tabs>
        <w:ind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2978">
        <w:rPr>
          <w:rFonts w:ascii="Times New Roman" w:hAnsi="Times New Roman" w:cs="Times New Roman"/>
          <w:i/>
          <w:sz w:val="28"/>
          <w:szCs w:val="28"/>
        </w:rPr>
        <w:t>Дети не могут разрешать конфликты</w:t>
      </w:r>
      <w:r w:rsidRPr="009F5FE8">
        <w:rPr>
          <w:rFonts w:ascii="Times New Roman" w:hAnsi="Times New Roman" w:cs="Times New Roman"/>
          <w:sz w:val="28"/>
          <w:szCs w:val="28"/>
        </w:rPr>
        <w:t xml:space="preserve">. Действительно, без подготовки - не могут. Но, обученные подростки гораздо лучше понимают своих сверстников и справляются со многими сложными ситуациями. </w:t>
      </w:r>
    </w:p>
    <w:p w:rsidR="00971E76" w:rsidRPr="00005ADE" w:rsidRDefault="00971E76" w:rsidP="00971E76">
      <w:pPr>
        <w:numPr>
          <w:ilvl w:val="0"/>
          <w:numId w:val="14"/>
        </w:numPr>
        <w:tabs>
          <w:tab w:val="clear" w:pos="720"/>
          <w:tab w:val="num" w:pos="0"/>
        </w:tabs>
        <w:ind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2978">
        <w:rPr>
          <w:rFonts w:ascii="Times New Roman" w:hAnsi="Times New Roman" w:cs="Times New Roman"/>
          <w:i/>
          <w:sz w:val="28"/>
          <w:szCs w:val="28"/>
        </w:rPr>
        <w:t xml:space="preserve">Программа примирения приучает нарушителей к безответственности. </w:t>
      </w:r>
      <w:r w:rsidRPr="00BE7D2E">
        <w:rPr>
          <w:rFonts w:ascii="Times New Roman" w:hAnsi="Times New Roman" w:cs="Times New Roman"/>
          <w:sz w:val="28"/>
          <w:szCs w:val="28"/>
        </w:rPr>
        <w:t>Но, главный вопрос программы – личная ответственность.</w:t>
      </w:r>
      <w:r w:rsidRPr="00005ADE">
        <w:rPr>
          <w:rFonts w:ascii="Times New Roman" w:hAnsi="Times New Roman" w:cs="Times New Roman"/>
          <w:sz w:val="28"/>
          <w:szCs w:val="28"/>
        </w:rPr>
        <w:t xml:space="preserve"> И, если стороны сами пришли к соглашению, то, скорее всего, они его выполнят. В случае отказа выполнять соглашение дело передается в традиционные структуры (педсовет, совет по </w:t>
      </w:r>
      <w:r w:rsidRPr="00005ADE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профилактике правонарушений и пр.). То есть программа примирения является </w:t>
      </w:r>
      <w:r w:rsidRPr="00882978">
        <w:rPr>
          <w:rFonts w:ascii="Times New Roman" w:hAnsi="Times New Roman" w:cs="Times New Roman"/>
          <w:sz w:val="28"/>
          <w:szCs w:val="28"/>
        </w:rPr>
        <w:t>альтернативой</w:t>
      </w:r>
      <w:r w:rsidRPr="00005ADE">
        <w:rPr>
          <w:rFonts w:ascii="Times New Roman" w:hAnsi="Times New Roman" w:cs="Times New Roman"/>
          <w:sz w:val="28"/>
          <w:szCs w:val="28"/>
        </w:rPr>
        <w:t xml:space="preserve"> существующим способам реагирования.</w:t>
      </w:r>
    </w:p>
    <w:p w:rsidR="00971E76" w:rsidRPr="009F5FE8" w:rsidRDefault="00971E76" w:rsidP="00971E76">
      <w:pPr>
        <w:numPr>
          <w:ilvl w:val="0"/>
          <w:numId w:val="14"/>
        </w:numPr>
        <w:tabs>
          <w:tab w:val="clear" w:pos="720"/>
          <w:tab w:val="num" w:pos="0"/>
        </w:tabs>
        <w:ind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2978">
        <w:rPr>
          <w:rFonts w:ascii="Times New Roman" w:hAnsi="Times New Roman" w:cs="Times New Roman"/>
          <w:i/>
          <w:sz w:val="28"/>
          <w:szCs w:val="28"/>
        </w:rPr>
        <w:t>Школьникам опасно давать в руки власть. Они используют ее в своих целях.</w:t>
      </w:r>
      <w:r w:rsidRPr="009F5FE8">
        <w:rPr>
          <w:rFonts w:ascii="Times New Roman" w:hAnsi="Times New Roman" w:cs="Times New Roman"/>
          <w:sz w:val="28"/>
          <w:szCs w:val="28"/>
        </w:rPr>
        <w:t xml:space="preserve"> Каждый подросток стремится к самоутверждению, и это естественное желание. Но, чтобы это стремление не вышло за этические границы, службу курирует взрослый, который помогает в сложных случаях, а также обсуждает результаты проведенных программ. Кроме того, на этические моменты нужно обратить внимание в процессе подготовки юных медиаторов.</w:t>
      </w:r>
    </w:p>
    <w:p w:rsidR="00971E76" w:rsidRPr="009F5FE8" w:rsidRDefault="00971E76" w:rsidP="00971E76">
      <w:pPr>
        <w:numPr>
          <w:ilvl w:val="0"/>
          <w:numId w:val="14"/>
        </w:numPr>
        <w:tabs>
          <w:tab w:val="clear" w:pos="720"/>
          <w:tab w:val="num" w:pos="0"/>
        </w:tabs>
        <w:ind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2978">
        <w:rPr>
          <w:rFonts w:ascii="Times New Roman" w:hAnsi="Times New Roman" w:cs="Times New Roman"/>
          <w:i/>
          <w:sz w:val="28"/>
          <w:szCs w:val="28"/>
        </w:rPr>
        <w:t>Участники встречи могут отомстить ведущему.</w:t>
      </w:r>
      <w:r w:rsidRPr="00882978">
        <w:rPr>
          <w:rFonts w:ascii="Times New Roman" w:hAnsi="Times New Roman" w:cs="Times New Roman"/>
          <w:sz w:val="28"/>
          <w:szCs w:val="28"/>
        </w:rPr>
        <w:t xml:space="preserve"> </w:t>
      </w:r>
      <w:r w:rsidRPr="009F5FE8">
        <w:rPr>
          <w:rFonts w:ascii="Times New Roman" w:hAnsi="Times New Roman" w:cs="Times New Roman"/>
          <w:sz w:val="28"/>
          <w:szCs w:val="28"/>
        </w:rPr>
        <w:t xml:space="preserve">Если ведущий не будет сохранять нейтральность и учитывать интересы сторон, то такая опасность существует. Поэтому юные медиаторы работают только при </w:t>
      </w:r>
      <w:r w:rsidRPr="00882978">
        <w:rPr>
          <w:rFonts w:ascii="Times New Roman" w:hAnsi="Times New Roman" w:cs="Times New Roman"/>
          <w:sz w:val="28"/>
          <w:szCs w:val="28"/>
        </w:rPr>
        <w:t>добровольном</w:t>
      </w:r>
      <w:r w:rsidRPr="009F5FE8">
        <w:rPr>
          <w:rFonts w:ascii="Times New Roman" w:hAnsi="Times New Roman" w:cs="Times New Roman"/>
          <w:sz w:val="28"/>
          <w:szCs w:val="28"/>
        </w:rPr>
        <w:t xml:space="preserve"> согласии сторон и не выносят каких-либо решений. В сложных случаях предполагается участие взрослого. </w:t>
      </w:r>
    </w:p>
    <w:p w:rsidR="00971E76" w:rsidRDefault="00971E76" w:rsidP="00971E76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E76" w:rsidRPr="00005ADE" w:rsidRDefault="00971E76" w:rsidP="00971E76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ADE">
        <w:rPr>
          <w:rFonts w:ascii="Times New Roman" w:hAnsi="Times New Roman" w:cs="Times New Roman"/>
          <w:b/>
          <w:sz w:val="28"/>
          <w:szCs w:val="28"/>
        </w:rPr>
        <w:t>Эффекты</w:t>
      </w:r>
    </w:p>
    <w:p w:rsidR="00971E76" w:rsidRPr="002D1FD7" w:rsidRDefault="00971E76" w:rsidP="00971E76">
      <w:pPr>
        <w:numPr>
          <w:ilvl w:val="0"/>
          <w:numId w:val="14"/>
        </w:numPr>
        <w:tabs>
          <w:tab w:val="clear" w:pos="720"/>
          <w:tab w:val="num" w:pos="0"/>
        </w:tabs>
        <w:ind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Ровесник</w:t>
      </w:r>
      <w:r>
        <w:rPr>
          <w:rFonts w:ascii="Times New Roman" w:hAnsi="Times New Roman" w:cs="Times New Roman"/>
          <w:sz w:val="28"/>
          <w:szCs w:val="28"/>
        </w:rPr>
        <w:t>и склонны друг другу доверять; к</w:t>
      </w:r>
      <w:r w:rsidRPr="002D1FD7">
        <w:rPr>
          <w:rFonts w:ascii="Times New Roman" w:hAnsi="Times New Roman" w:cs="Times New Roman"/>
          <w:sz w:val="28"/>
          <w:szCs w:val="28"/>
        </w:rPr>
        <w:t>оммуникации между ними оказываются более эффективными;</w:t>
      </w:r>
    </w:p>
    <w:p w:rsidR="00971E76" w:rsidRPr="002D1FD7" w:rsidRDefault="00971E76" w:rsidP="00971E76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Общие представления ровесников о предметах и проблемах их окружения;</w:t>
      </w:r>
    </w:p>
    <w:p w:rsidR="00971E76" w:rsidRPr="002D1FD7" w:rsidRDefault="00971E76" w:rsidP="00971E76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Ровесники понимают жизненные позиции, принципиальные установки, нормы и ценности друг друга;</w:t>
      </w:r>
    </w:p>
    <w:p w:rsidR="00971E76" w:rsidRPr="002D1FD7" w:rsidRDefault="00971E76" w:rsidP="00971E76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Ровесники понимают границы, за которые не следует выходить в процессе взаимодействия;</w:t>
      </w:r>
    </w:p>
    <w:p w:rsidR="00971E76" w:rsidRPr="002D1FD7" w:rsidRDefault="00971E76" w:rsidP="00971E76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Чаще школьники гораздо более откровенны с ровесниками, чем с профессиональными психологами старшего возраста;</w:t>
      </w:r>
    </w:p>
    <w:p w:rsidR="00971E76" w:rsidRPr="002D1FD7" w:rsidRDefault="00971E76" w:rsidP="00971E76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Медиаторы не воспринимаются как непререкаемый авторитет;</w:t>
      </w:r>
    </w:p>
    <w:p w:rsidR="00971E76" w:rsidRDefault="00971E76" w:rsidP="00971E76">
      <w:pPr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D7">
        <w:rPr>
          <w:rFonts w:ascii="Times New Roman" w:hAnsi="Times New Roman" w:cs="Times New Roman"/>
          <w:sz w:val="28"/>
          <w:szCs w:val="28"/>
        </w:rPr>
        <w:t>Неожиданные (непрогнозируемые) повороты беседы могут одинаково воодушевить и мед</w:t>
      </w:r>
      <w:r>
        <w:rPr>
          <w:rFonts w:ascii="Times New Roman" w:hAnsi="Times New Roman" w:cs="Times New Roman"/>
          <w:sz w:val="28"/>
          <w:szCs w:val="28"/>
        </w:rPr>
        <w:t xml:space="preserve">иаторов, и участников конфликта. </w:t>
      </w:r>
    </w:p>
    <w:p w:rsidR="00971E76" w:rsidRPr="002D1FD7" w:rsidRDefault="00971E76" w:rsidP="00971E76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005ADE">
        <w:rPr>
          <w:rFonts w:ascii="Times New Roman" w:hAnsi="Times New Roman" w:cs="Times New Roman"/>
          <w:b/>
          <w:sz w:val="28"/>
          <w:szCs w:val="28"/>
        </w:rPr>
        <w:t>ормативно-правовое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ADE">
        <w:rPr>
          <w:rFonts w:ascii="Times New Roman" w:hAnsi="Times New Roman" w:cs="Times New Roman"/>
          <w:b/>
          <w:sz w:val="28"/>
          <w:szCs w:val="28"/>
        </w:rPr>
        <w:t xml:space="preserve"> обеспечение работы Ш</w:t>
      </w:r>
      <w:r>
        <w:rPr>
          <w:rFonts w:ascii="Times New Roman" w:hAnsi="Times New Roman" w:cs="Times New Roman"/>
          <w:b/>
          <w:sz w:val="28"/>
          <w:szCs w:val="28"/>
        </w:rPr>
        <w:t>колы службы примирения</w:t>
      </w:r>
    </w:p>
    <w:p w:rsidR="00971E76" w:rsidRPr="00005ADE" w:rsidRDefault="00971E76" w:rsidP="00971E7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«Об альтернативной процедуре урегулирования споров с участием посредника (процедуре медиации)» от 27.07.2010 № 139 – ФЗ;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закон «Об образовании в Российской Федерации» (от 29.12.2012 г. № 273-ФЗ, редакция от 23.07.2013 г.); 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«Об основных гарантиях</w:t>
      </w:r>
      <w:r w:rsidRPr="00406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 ребенка в Российской Федерации»</w:t>
      </w:r>
      <w:r w:rsidRPr="00406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 24.07.1998 г. № 124-ФЗ, редакция от 02.07.2013 г.);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Конвенция о правах ребенка;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Национальная стратегия действий в интересах детей на 2012-2017 годы, утверждена Указом Президента РФ от 1.06.2012 г. № 761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pStyle w:val="ac"/>
        <w:contextualSpacing/>
        <w:jc w:val="center"/>
        <w:rPr>
          <w:b/>
          <w:bCs/>
          <w:color w:val="000000"/>
          <w:sz w:val="28"/>
          <w:szCs w:val="22"/>
        </w:rPr>
      </w:pPr>
      <w:r w:rsidRPr="00882978">
        <w:rPr>
          <w:b/>
          <w:bCs/>
          <w:color w:val="000000"/>
          <w:sz w:val="28"/>
          <w:szCs w:val="22"/>
        </w:rPr>
        <w:t xml:space="preserve">Модель </w:t>
      </w:r>
      <w:r>
        <w:rPr>
          <w:b/>
          <w:bCs/>
          <w:color w:val="000000"/>
          <w:sz w:val="28"/>
          <w:szCs w:val="22"/>
        </w:rPr>
        <w:t xml:space="preserve">и этапы </w:t>
      </w:r>
      <w:r w:rsidRPr="00882978">
        <w:rPr>
          <w:b/>
          <w:bCs/>
          <w:color w:val="000000"/>
          <w:sz w:val="28"/>
          <w:szCs w:val="22"/>
        </w:rPr>
        <w:t xml:space="preserve">внедрения </w:t>
      </w:r>
    </w:p>
    <w:p w:rsidR="00971E76" w:rsidRDefault="00971E76" w:rsidP="00971E76">
      <w:pPr>
        <w:pStyle w:val="ac"/>
        <w:contextualSpacing/>
        <w:jc w:val="center"/>
        <w:rPr>
          <w:b/>
          <w:bCs/>
          <w:color w:val="000000"/>
          <w:sz w:val="28"/>
          <w:szCs w:val="22"/>
        </w:rPr>
      </w:pPr>
      <w:r w:rsidRPr="00882978">
        <w:rPr>
          <w:b/>
          <w:bCs/>
          <w:color w:val="000000"/>
          <w:sz w:val="28"/>
          <w:szCs w:val="22"/>
        </w:rPr>
        <w:t>«Школьной службы примирения (медиации)»</w:t>
      </w:r>
      <w:r>
        <w:rPr>
          <w:b/>
          <w:bCs/>
          <w:color w:val="000000"/>
          <w:sz w:val="28"/>
          <w:szCs w:val="22"/>
        </w:rPr>
        <w:t xml:space="preserve"> </w:t>
      </w:r>
    </w:p>
    <w:p w:rsidR="00971E76" w:rsidRPr="00882978" w:rsidRDefault="00971E76" w:rsidP="00971E76">
      <w:pPr>
        <w:pStyle w:val="ac"/>
        <w:contextualSpacing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2"/>
        </w:rPr>
        <w:t xml:space="preserve">в </w:t>
      </w:r>
      <w:proofErr w:type="spellStart"/>
      <w:r>
        <w:rPr>
          <w:b/>
          <w:bCs/>
          <w:color w:val="000000"/>
          <w:sz w:val="28"/>
          <w:szCs w:val="22"/>
        </w:rPr>
        <w:t>Вичугском</w:t>
      </w:r>
      <w:proofErr w:type="spellEnd"/>
      <w:r>
        <w:rPr>
          <w:b/>
          <w:bCs/>
          <w:color w:val="000000"/>
          <w:sz w:val="28"/>
          <w:szCs w:val="22"/>
        </w:rPr>
        <w:t xml:space="preserve"> муниципальном районе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-393448</wp:posOffset>
            </wp:positionH>
            <wp:positionV relativeFrom="paragraph">
              <wp:posOffset>91366</wp:posOffset>
            </wp:positionV>
            <wp:extent cx="6460121" cy="4189228"/>
            <wp:effectExtent l="38100" t="0" r="54979" b="0"/>
            <wp:wrapNone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C01AFD" w:rsidRDefault="00C01AFD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E82019" w:rsidRDefault="00E82019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</w:p>
    <w:p w:rsidR="00971E76" w:rsidRDefault="00971E76" w:rsidP="00971E76">
      <w:pPr>
        <w:contextualSpacing/>
        <w:jc w:val="center"/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</w:pPr>
      <w:r w:rsidRPr="00172C5A">
        <w:rPr>
          <w:rFonts w:ascii="Times New Roman" w:eastAsia="Times New Roman" w:hAnsi="Times New Roman" w:cs="Times New Roman"/>
          <w:b/>
          <w:color w:val="10133B"/>
          <w:sz w:val="28"/>
          <w:szCs w:val="24"/>
          <w:lang w:eastAsia="ru-RU"/>
        </w:rPr>
        <w:t>Смета расходов</w:t>
      </w:r>
    </w:p>
    <w:p w:rsidR="00971E76" w:rsidRPr="00172C5A" w:rsidRDefault="00971E76" w:rsidP="00971E7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E76" w:rsidRPr="00172C5A" w:rsidRDefault="00971E76" w:rsidP="00971E76">
      <w:pPr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172C5A">
        <w:rPr>
          <w:rFonts w:ascii="Times New Roman" w:hAnsi="Times New Roman" w:cs="Times New Roman"/>
          <w:sz w:val="24"/>
          <w:szCs w:val="28"/>
        </w:rPr>
        <w:t>Внимание! Проект малобюджетный! Это его большой плюс!</w:t>
      </w:r>
    </w:p>
    <w:p w:rsidR="00971E76" w:rsidRPr="00172C5A" w:rsidRDefault="00971E76" w:rsidP="00971E76">
      <w:pPr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172C5A">
        <w:rPr>
          <w:rFonts w:ascii="Times New Roman" w:hAnsi="Times New Roman" w:cs="Times New Roman"/>
          <w:sz w:val="24"/>
          <w:szCs w:val="28"/>
        </w:rPr>
        <w:t>Затраты только на расходные  материалы!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172C5A">
        <w:rPr>
          <w:rFonts w:ascii="Times New Roman" w:hAnsi="Times New Roman" w:cs="Times New Roman"/>
          <w:sz w:val="24"/>
          <w:szCs w:val="28"/>
        </w:rPr>
        <w:t>Девиз проекта: «При минимальных    затратах – максимальный   эффект».</w:t>
      </w:r>
    </w:p>
    <w:p w:rsidR="00971E76" w:rsidRPr="00172C5A" w:rsidRDefault="00971E76" w:rsidP="00971E76">
      <w:pPr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5"/>
        <w:gridCol w:w="3311"/>
        <w:gridCol w:w="1906"/>
        <w:gridCol w:w="1830"/>
        <w:gridCol w:w="1849"/>
      </w:tblGrid>
      <w:tr w:rsidR="00971E76" w:rsidRPr="00172C5A" w:rsidTr="00F81A9C">
        <w:trPr>
          <w:trHeight w:val="471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3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ЦЕНА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СУММА</w:t>
            </w:r>
          </w:p>
        </w:tc>
      </w:tr>
      <w:tr w:rsidR="00971E76" w:rsidRPr="00172C5A" w:rsidTr="00F81A9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Стенд наглядной агитации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971E76" w:rsidRPr="00172C5A" w:rsidTr="00F81A9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 xml:space="preserve">Рекламная символика для лидеров ШСП </w:t>
            </w:r>
          </w:p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(галстуки, значки, футболки)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</w:p>
        </w:tc>
      </w:tr>
      <w:tr w:rsidR="00971E76" w:rsidRPr="00172C5A" w:rsidTr="00F81A9C">
        <w:trPr>
          <w:trHeight w:val="52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Канцтовары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</w:tr>
      <w:tr w:rsidR="00971E76" w:rsidRPr="00172C5A" w:rsidTr="00F81A9C">
        <w:trPr>
          <w:trHeight w:val="51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Транспортные расходы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1000</w:t>
            </w:r>
          </w:p>
        </w:tc>
      </w:tr>
      <w:tr w:rsidR="00971E76" w:rsidRPr="00172C5A" w:rsidTr="00F81A9C">
        <w:trPr>
          <w:trHeight w:val="66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ИТОГО: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E76" w:rsidRPr="00172C5A" w:rsidRDefault="00971E76" w:rsidP="00F81A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Pr="00172C5A">
              <w:rPr>
                <w:rFonts w:ascii="Times New Roman" w:hAnsi="Times New Roman" w:cs="Times New Roman"/>
                <w:sz w:val="24"/>
                <w:szCs w:val="28"/>
              </w:rPr>
              <w:t>700</w:t>
            </w:r>
          </w:p>
        </w:tc>
      </w:tr>
    </w:tbl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1E76" w:rsidRDefault="00971E76" w:rsidP="00971E76">
      <w:pPr>
        <w:pStyle w:val="ac"/>
        <w:contextualSpacing/>
        <w:jc w:val="center"/>
        <w:rPr>
          <w:b/>
          <w:bCs/>
          <w:color w:val="000000"/>
          <w:sz w:val="28"/>
          <w:szCs w:val="22"/>
        </w:rPr>
      </w:pPr>
    </w:p>
    <w:p w:rsidR="00971E76" w:rsidRPr="00E82019" w:rsidRDefault="00E82019" w:rsidP="00E82019">
      <w:pPr>
        <w:contextualSpacing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Результаты внедрения инновации</w:t>
      </w:r>
    </w:p>
    <w:p w:rsidR="00971E76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2014 год на заседании районного ученического Совета ребята познакомились с понятием медиация, узнали, кто такой медиатор и что такое решить конфликт восстановительным путем.  Было принято решение - главной темой традиционного слета лидеров ученического самоуправления «Исток – 2014» будет «Медиация».</w:t>
      </w:r>
    </w:p>
    <w:p w:rsidR="00971E76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июне 2014 года на слет приехали не только лидеры ученического самоуправления,  но и будущие медиаторы от каждой образовательной организации Вичугского муниципального района. На занятиях в «Школе медиации» ребята изучали следующие темы:</w:t>
      </w:r>
    </w:p>
    <w:p w:rsidR="00971E76" w:rsidRPr="00CF4014" w:rsidRDefault="00971E76" w:rsidP="00971E76">
      <w:pPr>
        <w:pStyle w:val="a7"/>
        <w:rPr>
          <w:rFonts w:ascii="Times New Roman" w:hAnsi="Times New Roman" w:cs="Times New Roman"/>
          <w:sz w:val="28"/>
          <w:szCs w:val="28"/>
        </w:rPr>
      </w:pPr>
      <w:r w:rsidRPr="00CF4014">
        <w:rPr>
          <w:rFonts w:ascii="Times New Roman" w:hAnsi="Times New Roman" w:cs="Times New Roman"/>
          <w:sz w:val="28"/>
          <w:szCs w:val="28"/>
        </w:rPr>
        <w:t xml:space="preserve">       - «Кто такой медиатор и для чего он нужен?»;</w:t>
      </w:r>
    </w:p>
    <w:p w:rsidR="00971E76" w:rsidRPr="00CF4014" w:rsidRDefault="00971E76" w:rsidP="00971E76">
      <w:pPr>
        <w:pStyle w:val="a7"/>
        <w:rPr>
          <w:rFonts w:ascii="Times New Roman" w:hAnsi="Times New Roman" w:cs="Times New Roman"/>
          <w:sz w:val="28"/>
          <w:szCs w:val="28"/>
        </w:rPr>
      </w:pPr>
      <w:r w:rsidRPr="00CF4014">
        <w:rPr>
          <w:rFonts w:ascii="Times New Roman" w:hAnsi="Times New Roman" w:cs="Times New Roman"/>
          <w:sz w:val="28"/>
          <w:szCs w:val="28"/>
        </w:rPr>
        <w:t xml:space="preserve">       - «Как научиться слушать и слышать?»;</w:t>
      </w:r>
    </w:p>
    <w:p w:rsidR="00971E76" w:rsidRPr="00CF4014" w:rsidRDefault="00971E76" w:rsidP="00971E76">
      <w:pPr>
        <w:pStyle w:val="a7"/>
        <w:rPr>
          <w:rFonts w:ascii="Times New Roman" w:hAnsi="Times New Roman" w:cs="Times New Roman"/>
          <w:sz w:val="28"/>
          <w:szCs w:val="28"/>
        </w:rPr>
      </w:pPr>
      <w:r w:rsidRPr="00CF4014">
        <w:rPr>
          <w:rFonts w:ascii="Times New Roman" w:hAnsi="Times New Roman" w:cs="Times New Roman"/>
          <w:sz w:val="28"/>
          <w:szCs w:val="28"/>
        </w:rPr>
        <w:t xml:space="preserve">       - «Конфликтные ситуации»;</w:t>
      </w:r>
    </w:p>
    <w:p w:rsidR="00971E76" w:rsidRDefault="00971E76" w:rsidP="00971E76">
      <w:pPr>
        <w:pStyle w:val="a7"/>
        <w:rPr>
          <w:rFonts w:ascii="Times New Roman" w:hAnsi="Times New Roman" w:cs="Times New Roman"/>
          <w:sz w:val="28"/>
          <w:szCs w:val="28"/>
        </w:rPr>
      </w:pPr>
      <w:r w:rsidRPr="00CF4014">
        <w:rPr>
          <w:rFonts w:ascii="Times New Roman" w:hAnsi="Times New Roman" w:cs="Times New Roman"/>
          <w:sz w:val="28"/>
          <w:szCs w:val="28"/>
        </w:rPr>
        <w:t xml:space="preserve">       - «Эффективное проведение переговоров»;</w:t>
      </w:r>
      <w:r w:rsidRPr="00E52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E76" w:rsidRDefault="00971E76" w:rsidP="00971E7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F4014">
        <w:rPr>
          <w:rFonts w:ascii="Times New Roman" w:hAnsi="Times New Roman" w:cs="Times New Roman"/>
          <w:sz w:val="28"/>
          <w:szCs w:val="28"/>
        </w:rPr>
        <w:t>-«Как управлять своими эмоциями»;</w:t>
      </w:r>
    </w:p>
    <w:p w:rsidR="00971E76" w:rsidRPr="00CF4014" w:rsidRDefault="00971E76" w:rsidP="00971E7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F4014">
        <w:rPr>
          <w:rFonts w:ascii="Times New Roman" w:hAnsi="Times New Roman" w:cs="Times New Roman"/>
          <w:sz w:val="28"/>
          <w:szCs w:val="28"/>
        </w:rPr>
        <w:t xml:space="preserve">- «Технология проведения примирительной процедуры»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4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Результатами этих занятий слали: 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защита 4 проектов на тему «Создание школьных служб примирения»;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каждой школе района появился волонтер – медиатор.</w:t>
      </w:r>
    </w:p>
    <w:p w:rsidR="00971E76" w:rsidRDefault="00971E76" w:rsidP="00971E7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2014-2015 учебном году главной целью была просветительская работа по медиации ровесников среди всех участников образовательных отношений.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этой цели нами была проведена следующая работа: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структуре районного ученического Совета введен новый сектор «МЕДИАЦИЯ»,  распространение информации о медиативном подходе к решению конфликтов, организация тренингов;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проведены совещания зам. директоров по воспитательной работе и Уполномоченных по правам ребенка в ОУ;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общеобразовательных организациях оформлены стенды по медиации, волонтеры-медиаторы разрабатывали  и распространяли  тематические буклеты;</w:t>
      </w:r>
    </w:p>
    <w:p w:rsidR="00971E76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юные медиаторы прошли  обучение на областных семинарах;</w:t>
      </w:r>
    </w:p>
    <w:p w:rsidR="00971E76" w:rsidRPr="0064799C" w:rsidRDefault="00971E76" w:rsidP="00971E7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лидеры ученического самоуправления представили опыт на региональном этапе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ервого Всероссийского конкурса образовательных организаций, развивающих ученическое самоуправление.</w:t>
      </w:r>
    </w:p>
    <w:p w:rsidR="00971E76" w:rsidRDefault="00971E76" w:rsidP="00971E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E52F8D">
        <w:rPr>
          <w:rFonts w:ascii="Times New Roman" w:hAnsi="Times New Roman" w:cs="Times New Roman"/>
          <w:sz w:val="28"/>
          <w:szCs w:val="28"/>
        </w:rPr>
        <w:t xml:space="preserve"> в Старовичугской средней школе им Г.В.Писарева </w:t>
      </w:r>
      <w:r>
        <w:rPr>
          <w:rFonts w:ascii="Times New Roman" w:hAnsi="Times New Roman" w:cs="Times New Roman"/>
          <w:sz w:val="28"/>
          <w:szCs w:val="28"/>
        </w:rPr>
        <w:t>был организован и проведен</w:t>
      </w:r>
      <w:r w:rsidRPr="00E52F8D">
        <w:rPr>
          <w:rFonts w:ascii="Times New Roman" w:hAnsi="Times New Roman" w:cs="Times New Roman"/>
          <w:sz w:val="28"/>
          <w:szCs w:val="28"/>
        </w:rPr>
        <w:t xml:space="preserve"> единый классный час  об основах </w:t>
      </w:r>
      <w:r>
        <w:rPr>
          <w:rFonts w:ascii="Times New Roman" w:hAnsi="Times New Roman" w:cs="Times New Roman"/>
          <w:sz w:val="28"/>
          <w:szCs w:val="28"/>
        </w:rPr>
        <w:t xml:space="preserve"> бес</w:t>
      </w:r>
      <w:r w:rsidRPr="00E52F8D">
        <w:rPr>
          <w:rFonts w:ascii="Times New Roman" w:hAnsi="Times New Roman" w:cs="Times New Roman"/>
          <w:sz w:val="28"/>
          <w:szCs w:val="28"/>
        </w:rPr>
        <w:t>конфликтного общения «Учимся договариваться». Он положил начало развитию в школьном сообществе мирного разрешения споров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52F8D">
        <w:rPr>
          <w:rFonts w:ascii="Times New Roman" w:hAnsi="Times New Roman" w:cs="Times New Roman"/>
          <w:sz w:val="28"/>
          <w:szCs w:val="28"/>
        </w:rPr>
        <w:t xml:space="preserve"> </w:t>
      </w:r>
      <w:r w:rsidRPr="00E52F8D">
        <w:rPr>
          <w:rFonts w:ascii="Times New Roman" w:hAnsi="Times New Roman" w:cs="Times New Roman"/>
          <w:sz w:val="28"/>
          <w:szCs w:val="28"/>
        </w:rPr>
        <w:tab/>
        <w:t xml:space="preserve">Участники службы примирения «Гармония» Дома детского творчества и представители районного ученического Совета под руководством методиста МКУСДО ДДТ Соколовой И.Н.  помогли узнать ребятам, что такое конфликт, как его разрешить и как избежать конфликтной ситуации. Юные медиаторы  познакомили учащихся  со службой  медиации, с функциями медиатора. Были проведены упражнения и игры, в ходе которых школьники учились строить общение без конфликтных ситуаций.  По завершении встречи ребятами была составлена памятка бесконфликтного общения. </w:t>
      </w:r>
    </w:p>
    <w:p w:rsidR="00971E76" w:rsidRDefault="00971E76" w:rsidP="00971E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феврале состоялось расширенное заседание районного Совета на тему: «Медиация – способ решения конфликта», на котором присутствовали: участники РУС, медиаторы школ района, заместители директоров по воспитательной работе, уполномоченные по правам ребенка. Все участники на практике познакомились с приемами активного слушания, технологией посредничества, узнали,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рейфрейминг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Занятия проводили волонтеры-медиаторы, прошедшие обучение на «Истоке». Встреча была очень высоко оценена участниками,    и ребята получили предложение провести подобные встречи в школах района.</w:t>
      </w:r>
    </w:p>
    <w:p w:rsidR="00971E76" w:rsidRDefault="00971E76" w:rsidP="00971E7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областного конкурса методических материалов педагогов по развитию социальной одаренности «Искусство открывать таланты» проект занял диплом Лауреата II степени.</w:t>
      </w:r>
    </w:p>
    <w:p w:rsidR="00971E76" w:rsidRDefault="00971E76" w:rsidP="00971E7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2015-2016 учебном  году продолжена  и просветительская работа, и обучение  медиаторов  </w:t>
      </w:r>
      <w:r w:rsidRPr="00B8023F">
        <w:rPr>
          <w:rFonts w:ascii="Times New Roman" w:hAnsi="Times New Roman" w:cs="Times New Roman"/>
          <w:b/>
          <w:sz w:val="28"/>
          <w:szCs w:val="28"/>
        </w:rPr>
        <w:t>всех общеобразовательных организаций  В</w:t>
      </w:r>
      <w:r>
        <w:rPr>
          <w:rFonts w:ascii="Times New Roman" w:hAnsi="Times New Roman" w:cs="Times New Roman"/>
          <w:b/>
          <w:sz w:val="28"/>
          <w:szCs w:val="28"/>
        </w:rPr>
        <w:t xml:space="preserve">ичугского муниципального района. </w:t>
      </w:r>
      <w:r w:rsidRPr="00B8023F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 xml:space="preserve">ились </w:t>
      </w:r>
      <w:r w:rsidRPr="00B8023F">
        <w:rPr>
          <w:rFonts w:ascii="Times New Roman" w:hAnsi="Times New Roman" w:cs="Times New Roman"/>
          <w:sz w:val="28"/>
          <w:szCs w:val="28"/>
        </w:rPr>
        <w:t>занятия по темам: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222">
        <w:rPr>
          <w:rFonts w:ascii="Times New Roman" w:hAnsi="Times New Roman" w:cs="Times New Roman"/>
          <w:sz w:val="28"/>
          <w:szCs w:val="28"/>
        </w:rPr>
        <w:t>«Особенности работы службы примирения в школе», «Технологии и приемы работы медиатора», Тренинг для медиаторов «Основы бесконфликтного общения», «Как эффективно провести процедуру примирения»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E76" w:rsidRPr="00882978" w:rsidRDefault="00971E76" w:rsidP="00971E7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2BE3">
        <w:rPr>
          <w:rFonts w:ascii="Times New Roman" w:hAnsi="Times New Roman" w:cs="Times New Roman"/>
          <w:sz w:val="28"/>
          <w:szCs w:val="28"/>
        </w:rPr>
        <w:t xml:space="preserve">С 2014 года МКУСДО ДДТ является </w:t>
      </w:r>
      <w:proofErr w:type="spellStart"/>
      <w:r w:rsidRPr="009D2BE3">
        <w:rPr>
          <w:rFonts w:ascii="Times New Roman" w:hAnsi="Times New Roman" w:cs="Times New Roman"/>
          <w:sz w:val="28"/>
          <w:szCs w:val="28"/>
        </w:rPr>
        <w:t>пилотной</w:t>
      </w:r>
      <w:proofErr w:type="spellEnd"/>
      <w:r w:rsidRPr="009D2BE3">
        <w:rPr>
          <w:rFonts w:ascii="Times New Roman" w:hAnsi="Times New Roman" w:cs="Times New Roman"/>
          <w:sz w:val="28"/>
          <w:szCs w:val="28"/>
        </w:rPr>
        <w:t xml:space="preserve"> площадкой на тему:  «Внедрение медиативного подхода  в образовательные организации»,  а с  2016 года - региональной инновационной площадкой на тему: «Современные технологии дополнительного образования как эффективный ресурс успешной адаптации подростков».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71E76" w:rsidRDefault="00971E76" w:rsidP="00971E7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«Клуба старшеклассников» с этого учебного года включен раздел «Медиация», на который отведено 18 часов. К проведению занятий привлекаются ребята, прошедшие тренинги и занятия на районном слете лидеров ученического самоуправления «Исток». </w:t>
      </w:r>
    </w:p>
    <w:p w:rsidR="00E82019" w:rsidRPr="00546B9C" w:rsidRDefault="00E82019" w:rsidP="00E820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2016-2017 учебном году разработана </w:t>
      </w:r>
      <w:r w:rsidRPr="00546B9C">
        <w:rPr>
          <w:rStyle w:val="7Exact"/>
          <w:rFonts w:eastAsiaTheme="minorHAnsi"/>
          <w:sz w:val="28"/>
        </w:rPr>
        <w:t>Доп</w:t>
      </w:r>
      <w:r>
        <w:rPr>
          <w:rStyle w:val="7Exact"/>
          <w:rFonts w:eastAsiaTheme="minorHAnsi"/>
          <w:sz w:val="28"/>
        </w:rPr>
        <w:t xml:space="preserve">олнительная общеобразовательная </w:t>
      </w:r>
      <w:proofErr w:type="spellStart"/>
      <w:r w:rsidRPr="00546B9C">
        <w:rPr>
          <w:rStyle w:val="7Exact"/>
          <w:rFonts w:eastAsiaTheme="minorHAnsi"/>
          <w:sz w:val="28"/>
        </w:rPr>
        <w:t>общеразвивающая</w:t>
      </w:r>
      <w:proofErr w:type="spellEnd"/>
      <w:r w:rsidRPr="00546B9C">
        <w:rPr>
          <w:rStyle w:val="7Exact"/>
          <w:rFonts w:eastAsiaTheme="minorHAnsi"/>
          <w:sz w:val="28"/>
        </w:rPr>
        <w:t xml:space="preserve"> про</w:t>
      </w:r>
      <w:r>
        <w:rPr>
          <w:rStyle w:val="7Exact"/>
          <w:rFonts w:eastAsiaTheme="minorHAnsi"/>
          <w:sz w:val="28"/>
        </w:rPr>
        <w:t>грамма</w:t>
      </w:r>
      <w:r w:rsidRPr="00546B9C">
        <w:rPr>
          <w:rStyle w:val="7Exact"/>
          <w:rFonts w:eastAsiaTheme="minorHAnsi"/>
          <w:sz w:val="28"/>
        </w:rPr>
        <w:br/>
        <w:t>«Я - медиатор»</w:t>
      </w:r>
      <w:r>
        <w:rPr>
          <w:rStyle w:val="7Exact"/>
          <w:rFonts w:eastAsiaTheme="minorHAnsi"/>
          <w:sz w:val="28"/>
        </w:rPr>
        <w:t>.</w:t>
      </w:r>
    </w:p>
    <w:p w:rsidR="00E82019" w:rsidRDefault="00E82019" w:rsidP="00E820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ноябре прошло заседание районного ученического Совета на тему «Медиация», где присутствовали лидеры ученического самоуправления, медиаторы и уполномоченные по правам ребенка в образовательных организациях, обсудили перспективы развития школьных служб примирения.</w:t>
      </w:r>
    </w:p>
    <w:p w:rsidR="00E82019" w:rsidRDefault="00720615" w:rsidP="00E820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январе представители </w:t>
      </w:r>
      <w:r w:rsidR="00E82019">
        <w:rPr>
          <w:rFonts w:ascii="Times New Roman" w:hAnsi="Times New Roman" w:cs="Times New Roman"/>
          <w:sz w:val="28"/>
          <w:szCs w:val="28"/>
        </w:rPr>
        <w:t xml:space="preserve"> из службы примирения «Гармония» (МКУСДО ДДТ) провели  занятия «Уроки доброты» с обучающимися объединений Дома детского творчества.</w:t>
      </w:r>
      <w:proofErr w:type="gramEnd"/>
    </w:p>
    <w:p w:rsidR="00E82019" w:rsidRDefault="00E82019" w:rsidP="00E820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учебном году проходит обучение медиаторов-ровесников в соответствии с программой «Я - медиатор», открыта муниципальная служба медиации</w:t>
      </w:r>
    </w:p>
    <w:p w:rsidR="00E82019" w:rsidRPr="00726D6B" w:rsidRDefault="00971E76" w:rsidP="00E820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мы на практике убедились, что тема Медиативного подхода интересна и востребована всеми участниками образовательных организаций.  </w:t>
      </w:r>
    </w:p>
    <w:p w:rsidR="00971E76" w:rsidRPr="00726D6B" w:rsidRDefault="00E82019" w:rsidP="0097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Практический результат</w:t>
      </w:r>
    </w:p>
    <w:p w:rsidR="00971E76" w:rsidRDefault="001260D7" w:rsidP="00971E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организована районная служба</w:t>
      </w:r>
      <w:r w:rsidR="00971E76" w:rsidRPr="0064799C">
        <w:rPr>
          <w:rFonts w:ascii="Times New Roman" w:hAnsi="Times New Roman" w:cs="Times New Roman"/>
          <w:sz w:val="28"/>
          <w:szCs w:val="28"/>
        </w:rPr>
        <w:t xml:space="preserve"> примирения </w:t>
      </w:r>
      <w:r w:rsidR="00971E76" w:rsidRPr="008D6A09">
        <w:rPr>
          <w:rFonts w:ascii="Times New Roman" w:hAnsi="Times New Roman" w:cs="Times New Roman"/>
          <w:sz w:val="28"/>
          <w:szCs w:val="28"/>
        </w:rPr>
        <w:t xml:space="preserve"> в МКУСДО ДДТ;</w:t>
      </w:r>
    </w:p>
    <w:p w:rsidR="001260D7" w:rsidRDefault="001260D7" w:rsidP="00971E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медиаторов</w:t>
      </w:r>
      <w:r w:rsidR="007E6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ровесников через ученическое </w:t>
      </w:r>
      <w:r w:rsidR="007E6590">
        <w:rPr>
          <w:rFonts w:ascii="Times New Roman" w:hAnsi="Times New Roman" w:cs="Times New Roman"/>
          <w:sz w:val="28"/>
          <w:szCs w:val="28"/>
        </w:rPr>
        <w:t>самоуправление;</w:t>
      </w:r>
    </w:p>
    <w:p w:rsidR="007E6590" w:rsidRPr="008D6A09" w:rsidRDefault="00720615" w:rsidP="00971E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организованы и функционируют школьные службы примирения во всех образовательных организациях Вичугского муниципального района;</w:t>
      </w:r>
    </w:p>
    <w:p w:rsidR="00971E76" w:rsidRDefault="00971E76" w:rsidP="00971E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99C">
        <w:rPr>
          <w:rFonts w:ascii="Times New Roman" w:hAnsi="Times New Roman" w:cs="Times New Roman"/>
          <w:sz w:val="28"/>
          <w:szCs w:val="28"/>
        </w:rPr>
        <w:t xml:space="preserve">оказать помощь в организации школьных служб </w:t>
      </w:r>
      <w:r w:rsidRPr="00726D6B">
        <w:rPr>
          <w:rFonts w:ascii="Times New Roman" w:hAnsi="Times New Roman" w:cs="Times New Roman"/>
          <w:sz w:val="28"/>
          <w:szCs w:val="28"/>
        </w:rPr>
        <w:t xml:space="preserve"> примирения  во всех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D6B">
        <w:rPr>
          <w:rFonts w:ascii="Times New Roman" w:hAnsi="Times New Roman" w:cs="Times New Roman"/>
          <w:sz w:val="28"/>
          <w:szCs w:val="28"/>
        </w:rPr>
        <w:t>организациях Вичугского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E76" w:rsidRDefault="00971E76" w:rsidP="00971E76"/>
    <w:p w:rsidR="00F81A9C" w:rsidRDefault="00F81A9C">
      <w:pPr>
        <w:contextualSpacing/>
        <w:rPr>
          <w:rFonts w:ascii="Times New Roman" w:hAnsi="Times New Roman" w:cs="Times New Roman"/>
          <w:b/>
          <w:sz w:val="32"/>
          <w:szCs w:val="28"/>
        </w:rPr>
      </w:pPr>
    </w:p>
    <w:p w:rsidR="00F81A9C" w:rsidRDefault="00F81A9C">
      <w:pPr>
        <w:contextualSpacing/>
        <w:rPr>
          <w:rFonts w:ascii="Times New Roman" w:hAnsi="Times New Roman" w:cs="Times New Roman"/>
          <w:b/>
          <w:sz w:val="32"/>
          <w:szCs w:val="28"/>
        </w:rPr>
      </w:pPr>
    </w:p>
    <w:p w:rsidR="00F81A9C" w:rsidRDefault="00F81A9C">
      <w:pPr>
        <w:contextualSpacing/>
        <w:rPr>
          <w:rFonts w:ascii="Times New Roman" w:hAnsi="Times New Roman" w:cs="Times New Roman"/>
          <w:b/>
          <w:sz w:val="32"/>
          <w:szCs w:val="28"/>
        </w:rPr>
      </w:pPr>
    </w:p>
    <w:p w:rsidR="00F81A9C" w:rsidRDefault="00F81A9C">
      <w:pPr>
        <w:contextualSpacing/>
        <w:rPr>
          <w:rFonts w:ascii="Times New Roman" w:hAnsi="Times New Roman" w:cs="Times New Roman"/>
          <w:b/>
          <w:sz w:val="32"/>
          <w:szCs w:val="28"/>
        </w:rPr>
      </w:pPr>
    </w:p>
    <w:p w:rsidR="00971E76" w:rsidRDefault="00094681">
      <w:pPr>
        <w:contextualSpacing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874294">
        <w:rPr>
          <w:rFonts w:ascii="Times New Roman" w:hAnsi="Times New Roman" w:cs="Times New Roman"/>
          <w:b/>
          <w:sz w:val="32"/>
          <w:szCs w:val="28"/>
        </w:rPr>
        <w:t>Мультипликативность</w:t>
      </w:r>
      <w:proofErr w:type="spellEnd"/>
    </w:p>
    <w:p w:rsidR="00F81A9C" w:rsidRPr="00874294" w:rsidRDefault="00F81A9C">
      <w:pPr>
        <w:contextualSpacing/>
        <w:rPr>
          <w:rFonts w:ascii="Times New Roman" w:hAnsi="Times New Roman" w:cs="Times New Roman"/>
          <w:b/>
          <w:sz w:val="32"/>
          <w:szCs w:val="28"/>
        </w:rPr>
      </w:pPr>
    </w:p>
    <w:p w:rsidR="00F81A9C" w:rsidRPr="00F662D9" w:rsidRDefault="00F81A9C" w:rsidP="00F81A9C">
      <w:pPr>
        <w:jc w:val="both"/>
        <w:rPr>
          <w:rFonts w:ascii="Times New Roman" w:hAnsi="Times New Roman" w:cs="Times New Roman"/>
          <w:bCs/>
          <w:sz w:val="28"/>
          <w:szCs w:val="24"/>
        </w:rPr>
      </w:pPr>
      <w:proofErr w:type="spellStart"/>
      <w:r w:rsidRPr="00F662D9">
        <w:rPr>
          <w:rFonts w:ascii="Times New Roman" w:hAnsi="Times New Roman" w:cs="Times New Roman"/>
          <w:bCs/>
          <w:sz w:val="28"/>
          <w:szCs w:val="24"/>
        </w:rPr>
        <w:t>Мультипликативность</w:t>
      </w:r>
      <w:proofErr w:type="spellEnd"/>
      <w:r w:rsidRPr="00F662D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A825EA">
        <w:rPr>
          <w:rFonts w:ascii="Times New Roman" w:hAnsi="Times New Roman" w:cs="Times New Roman"/>
          <w:bCs/>
          <w:sz w:val="28"/>
          <w:szCs w:val="24"/>
        </w:rPr>
        <w:t>инновации</w:t>
      </w:r>
      <w:r>
        <w:rPr>
          <w:rFonts w:ascii="Times New Roman" w:hAnsi="Times New Roman" w:cs="Times New Roman"/>
          <w:bCs/>
          <w:sz w:val="28"/>
          <w:szCs w:val="24"/>
        </w:rPr>
        <w:t>:</w:t>
      </w:r>
    </w:p>
    <w:p w:rsidR="00F81A9C" w:rsidRDefault="00F81A9C" w:rsidP="00F81A9C">
      <w:pPr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- </w:t>
      </w:r>
      <w:r w:rsidR="00A825EA">
        <w:rPr>
          <w:rFonts w:ascii="Times New Roman" w:hAnsi="Times New Roman" w:cs="Times New Roman"/>
          <w:bCs/>
          <w:sz w:val="28"/>
          <w:szCs w:val="24"/>
        </w:rPr>
        <w:t>взаимодействие ученического самоуправления и школьных служб примирения</w:t>
      </w:r>
      <w:r>
        <w:rPr>
          <w:rFonts w:ascii="Times New Roman" w:hAnsi="Times New Roman" w:cs="Times New Roman"/>
          <w:bCs/>
          <w:sz w:val="28"/>
          <w:szCs w:val="24"/>
        </w:rPr>
        <w:t>;</w:t>
      </w:r>
    </w:p>
    <w:p w:rsidR="00F81A9C" w:rsidRDefault="00F81A9C" w:rsidP="00F81A9C">
      <w:pPr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- обучение проходят </w:t>
      </w:r>
      <w:r w:rsidR="00A825EA">
        <w:rPr>
          <w:rFonts w:ascii="Times New Roman" w:hAnsi="Times New Roman" w:cs="Times New Roman"/>
          <w:bCs/>
          <w:sz w:val="28"/>
          <w:szCs w:val="24"/>
        </w:rPr>
        <w:t xml:space="preserve">медиаторы-ровесники </w:t>
      </w:r>
      <w:r>
        <w:rPr>
          <w:rFonts w:ascii="Times New Roman" w:hAnsi="Times New Roman" w:cs="Times New Roman"/>
          <w:bCs/>
          <w:sz w:val="28"/>
          <w:szCs w:val="24"/>
        </w:rPr>
        <w:t xml:space="preserve"> всех образовательных организаций муниципального района;</w:t>
      </w:r>
    </w:p>
    <w:p w:rsidR="00A825EA" w:rsidRDefault="00A825EA" w:rsidP="00F81A9C">
      <w:pPr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- взаимодействие медиаторов-ровесников с муниципальной службой примирения.</w:t>
      </w:r>
    </w:p>
    <w:p w:rsidR="00A825EA" w:rsidRDefault="00A825EA" w:rsidP="00F81A9C">
      <w:pPr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874294" w:rsidRDefault="00874294"/>
    <w:p w:rsidR="000E36D5" w:rsidRDefault="000E36D5" w:rsidP="00874294">
      <w:pPr>
        <w:contextualSpacing/>
        <w:rPr>
          <w:rFonts w:ascii="Times New Roman" w:hAnsi="Times New Roman" w:cs="Times New Roman"/>
          <w:b/>
          <w:sz w:val="32"/>
          <w:szCs w:val="28"/>
        </w:rPr>
      </w:pPr>
    </w:p>
    <w:p w:rsidR="00874294" w:rsidRPr="00874294" w:rsidRDefault="00874294" w:rsidP="00874294">
      <w:pPr>
        <w:contextualSpacing/>
        <w:rPr>
          <w:rFonts w:ascii="Times New Roman" w:hAnsi="Times New Roman" w:cs="Times New Roman"/>
          <w:b/>
          <w:sz w:val="32"/>
          <w:szCs w:val="28"/>
        </w:rPr>
      </w:pPr>
      <w:r w:rsidRPr="00874294">
        <w:rPr>
          <w:rFonts w:ascii="Times New Roman" w:hAnsi="Times New Roman" w:cs="Times New Roman"/>
          <w:b/>
          <w:sz w:val="32"/>
          <w:szCs w:val="28"/>
        </w:rPr>
        <w:t>Список литературы</w:t>
      </w:r>
    </w:p>
    <w:p w:rsidR="00874294" w:rsidRPr="00F34B5D" w:rsidRDefault="00874294" w:rsidP="0087429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обучающихся</w:t>
      </w:r>
    </w:p>
    <w:p w:rsidR="00874294" w:rsidRPr="00F34B5D" w:rsidRDefault="00874294" w:rsidP="0087429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proofErr w:type="spell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Аллахвердова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О.В., Карпенко А.Д. Медиация – переговоры в ситуации конфликта. СПб, 2010. </w:t>
      </w:r>
    </w:p>
    <w:p w:rsidR="00874294" w:rsidRPr="00F34B5D" w:rsidRDefault="00874294" w:rsidP="0087429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proofErr w:type="spell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Аллахвердова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О.В., Карпенко А.Д. Медиация – переговоры с участием посредника. СПб: «Роза мира», 2007. </w:t>
      </w:r>
    </w:p>
    <w:p w:rsidR="00874294" w:rsidRPr="00F34B5D" w:rsidRDefault="00874294" w:rsidP="0087429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Иванова Е.Н. Коммуникативные инструменты </w:t>
      </w:r>
      <w:proofErr w:type="spell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конфликтолога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. СПб: Санкт- Петербургское философское общество, 2008.</w:t>
      </w:r>
    </w:p>
    <w:p w:rsidR="00874294" w:rsidRPr="00F34B5D" w:rsidRDefault="00874294" w:rsidP="0087429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4. Иванова Е.Н. </w:t>
      </w:r>
      <w:proofErr w:type="spell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Конфликтологическое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консультирование. Новосибирск: Издательство НГГУ, 2012.</w:t>
      </w:r>
    </w:p>
    <w:p w:rsidR="00874294" w:rsidRPr="00F34B5D" w:rsidRDefault="00874294" w:rsidP="0087429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proofErr w:type="spell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Камакина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О.Л., </w:t>
      </w:r>
      <w:proofErr w:type="spell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Шигапова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А.Г., «Медиация в школе: возможности и перспективы». // Августовский педагогический совет. Система образование Кировского района: будущее через диалог поколений. СПб: Публикации ИМЦ Кировского района, 2015. С. 80-84. </w:t>
      </w:r>
    </w:p>
    <w:p w:rsidR="00874294" w:rsidRDefault="00874294" w:rsidP="0087429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proofErr w:type="gram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Коновалов</w:t>
      </w:r>
      <w:proofErr w:type="gram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Школьная служба примирения и восстановительная культура отношений. М.: МОО Центр «Судебно-правовая реформа», 2012. </w:t>
      </w:r>
    </w:p>
    <w:p w:rsidR="00874294" w:rsidRDefault="00874294" w:rsidP="008742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4294" w:rsidRPr="00F34B5D" w:rsidRDefault="00874294" w:rsidP="008742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педагога</w:t>
      </w:r>
    </w:p>
    <w:p w:rsidR="00874294" w:rsidRPr="00F34B5D" w:rsidRDefault="00874294" w:rsidP="00874294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ind w:hanging="720"/>
        <w:jc w:val="both"/>
        <w:rPr>
          <w:rFonts w:eastAsia="Times New Roman"/>
          <w:szCs w:val="24"/>
          <w:lang w:eastAsia="ru-RU"/>
        </w:rPr>
      </w:pPr>
      <w:r w:rsidRPr="00F34B5D">
        <w:rPr>
          <w:rFonts w:eastAsia="Times New Roman"/>
          <w:i/>
          <w:iCs/>
          <w:szCs w:val="24"/>
          <w:lang w:eastAsia="ru-RU"/>
        </w:rPr>
        <w:t>Баева И.А</w:t>
      </w:r>
      <w:r w:rsidRPr="00F34B5D">
        <w:rPr>
          <w:rFonts w:eastAsia="Times New Roman"/>
          <w:szCs w:val="24"/>
          <w:lang w:eastAsia="ru-RU"/>
        </w:rPr>
        <w:t>. Тренинги психологической безопасности в школе. – СПб, “Речь”, 2002.</w:t>
      </w:r>
    </w:p>
    <w:p w:rsidR="00874294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D237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lastRenderedPageBreak/>
        <w:t>Коновалов</w:t>
      </w:r>
      <w:proofErr w:type="gramEnd"/>
      <w:r w:rsidRPr="004D237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А.Ю. </w:t>
      </w:r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Служба примирения в системе школьного самоуправления. // Журнал “Директор школы” 9 – 2008, с.12–20</w:t>
      </w:r>
    </w:p>
    <w:p w:rsidR="00874294" w:rsidRPr="00F34B5D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34B5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Чалдини</w:t>
      </w:r>
      <w:proofErr w:type="spellEnd"/>
      <w:r w:rsidRPr="00F34B5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Р., </w:t>
      </w:r>
      <w:proofErr w:type="spellStart"/>
      <w:r w:rsidRPr="00F34B5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Кенрик</w:t>
      </w:r>
      <w:proofErr w:type="spellEnd"/>
      <w:r w:rsidRPr="00F34B5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Д., </w:t>
      </w:r>
      <w:proofErr w:type="spellStart"/>
      <w:r w:rsidRPr="00F34B5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Нейберг</w:t>
      </w:r>
      <w:proofErr w:type="spellEnd"/>
      <w:r w:rsidRPr="00F34B5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С</w:t>
      </w: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. Социальная психология. Пойми других, чтобы понять себя! (серия “Главный учебник”). – СПб</w:t>
      </w:r>
      <w:proofErr w:type="gramStart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.: </w:t>
      </w:r>
      <w:proofErr w:type="spellStart"/>
      <w:proofErr w:type="gram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прайм_ЕВРОЗНАК</w:t>
      </w:r>
      <w:proofErr w:type="spellEnd"/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, 2002.</w:t>
      </w:r>
      <w:r>
        <w:t xml:space="preserve">. </w:t>
      </w:r>
    </w:p>
    <w:p w:rsidR="00874294" w:rsidRPr="000D093D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4D237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Шамликашвили</w:t>
      </w:r>
      <w:proofErr w:type="spellEnd"/>
      <w:r w:rsidRPr="004D237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Ц</w:t>
      </w:r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. Явные и незаметные преимущества медиации// Журнал “Медиация и право”</w:t>
      </w:r>
      <w:proofErr w:type="gramStart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М.. 2 (12) – 2009.</w:t>
      </w:r>
    </w:p>
    <w:p w:rsidR="00874294" w:rsidRPr="000D093D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4D237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Макартычева</w:t>
      </w:r>
      <w:proofErr w:type="spellEnd"/>
      <w:r w:rsidRPr="004D237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Г.И.</w:t>
      </w:r>
      <w:r w:rsidRPr="004D237A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proofErr w:type="spellStart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Тренин</w:t>
      </w:r>
      <w:proofErr w:type="gramStart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proofErr w:type="spellEnd"/>
      <w:proofErr w:type="gramEnd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подростков: профилактика </w:t>
      </w:r>
      <w:proofErr w:type="spellStart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асоциальноro</w:t>
      </w:r>
      <w:proofErr w:type="spellEnd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поведения. СПб.: Речь, 2007,. ..... 192 </w:t>
      </w:r>
      <w:proofErr w:type="gramStart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74294" w:rsidRPr="00F34B5D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социально-психологического тренинга межличностного общения (автор — А.С. </w:t>
      </w:r>
      <w:proofErr w:type="spellStart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Прутченков</w:t>
      </w:r>
      <w:proofErr w:type="spellEnd"/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  <w:r w:rsidRPr="00F34B5D">
        <w:t xml:space="preserve"> </w:t>
      </w:r>
    </w:p>
    <w:p w:rsidR="00874294" w:rsidRPr="004D237A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D093D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>исьмо Министерства Образования и Науки России № ВК-844/07 от 18.11.2013 г</w:t>
      </w:r>
    </w:p>
    <w:p w:rsidR="00874294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237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Уварова О.А., </w:t>
      </w:r>
      <w:proofErr w:type="spellStart"/>
      <w:r w:rsidRPr="004D237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Полывянная</w:t>
      </w:r>
      <w:proofErr w:type="spellEnd"/>
      <w:r w:rsidRPr="004D237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М.Т., </w:t>
      </w:r>
      <w:proofErr w:type="spellStart"/>
      <w:r w:rsidRPr="004D237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Афонина</w:t>
      </w:r>
      <w:proofErr w:type="spellEnd"/>
      <w:r w:rsidRPr="004D237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А.В., Исаева Н.М</w:t>
      </w:r>
      <w:r w:rsidRPr="004D2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Школьная служба медиации. Формирование социальной одаренности. – Иваново: Автономное учреждение «Институт развития образования Ивановской области», 2013. – 201 </w:t>
      </w:r>
      <w:proofErr w:type="gramStart"/>
      <w:r w:rsidRPr="004D237A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Pr="004D237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74294" w:rsidRPr="00F34B5D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t xml:space="preserve"> </w:t>
      </w: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Федеральный закон от 27 июля 2010 г. № 193-ФЗ «Об альтернативной процедуре урегулирования споров с участием посредника (процедуре медиации)». </w:t>
      </w:r>
    </w:p>
    <w:p w:rsidR="00874294" w:rsidRPr="00F34B5D" w:rsidRDefault="00874294" w:rsidP="00874294">
      <w:pPr>
        <w:numPr>
          <w:ilvl w:val="0"/>
          <w:numId w:val="20"/>
        </w:numPr>
        <w:tabs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4B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Федеральный закон от 29 декабря 2012 г. № 273-ФЗ «Об образовании в Российской Федерации».</w:t>
      </w:r>
    </w:p>
    <w:p w:rsidR="00874294" w:rsidRDefault="00874294" w:rsidP="00874294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4294" w:rsidRDefault="00874294"/>
    <w:sectPr w:rsidR="00874294" w:rsidSect="00971E76">
      <w:footerReference w:type="default" r:id="rId13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EB" w:rsidRDefault="00E54CEB" w:rsidP="00556F7F">
      <w:pPr>
        <w:spacing w:after="0" w:line="240" w:lineRule="auto"/>
      </w:pPr>
      <w:r>
        <w:separator/>
      </w:r>
    </w:p>
  </w:endnote>
  <w:endnote w:type="continuationSeparator" w:id="0">
    <w:p w:rsidR="00E54CEB" w:rsidRDefault="00E54CEB" w:rsidP="00556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3470"/>
      <w:docPartObj>
        <w:docPartGallery w:val="Page Numbers (Bottom of Page)"/>
        <w:docPartUnique/>
      </w:docPartObj>
    </w:sdtPr>
    <w:sdtContent>
      <w:p w:rsidR="00F81A9C" w:rsidRDefault="002C1223">
        <w:pPr>
          <w:pStyle w:val="aa"/>
          <w:jc w:val="center"/>
        </w:pPr>
        <w:fldSimple w:instr=" PAGE   \* MERGEFORMAT ">
          <w:r w:rsidR="00156367">
            <w:rPr>
              <w:noProof/>
            </w:rPr>
            <w:t>3</w:t>
          </w:r>
        </w:fldSimple>
      </w:p>
    </w:sdtContent>
  </w:sdt>
  <w:p w:rsidR="00F81A9C" w:rsidRDefault="00F81A9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EB" w:rsidRDefault="00E54CEB" w:rsidP="00556F7F">
      <w:pPr>
        <w:spacing w:after="0" w:line="240" w:lineRule="auto"/>
      </w:pPr>
      <w:r>
        <w:separator/>
      </w:r>
    </w:p>
  </w:footnote>
  <w:footnote w:type="continuationSeparator" w:id="0">
    <w:p w:rsidR="00E54CEB" w:rsidRDefault="00E54CEB" w:rsidP="00556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7CA"/>
    <w:multiLevelType w:val="hybridMultilevel"/>
    <w:tmpl w:val="DE88BCF6"/>
    <w:lvl w:ilvl="0" w:tplc="7B4C73EC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FCF49DF"/>
    <w:multiLevelType w:val="hybridMultilevel"/>
    <w:tmpl w:val="7C125AB8"/>
    <w:lvl w:ilvl="0" w:tplc="AF0042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0A0D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5E41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C801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67D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D23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DC8D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067E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DC9E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56F2453"/>
    <w:multiLevelType w:val="hybridMultilevel"/>
    <w:tmpl w:val="67E8A940"/>
    <w:lvl w:ilvl="0" w:tplc="A36C0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BA52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4266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4460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22D9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3E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5D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54B3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2EA5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9A86CF3"/>
    <w:multiLevelType w:val="hybridMultilevel"/>
    <w:tmpl w:val="DADCC2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D868FE"/>
    <w:multiLevelType w:val="hybridMultilevel"/>
    <w:tmpl w:val="6F28CDE8"/>
    <w:lvl w:ilvl="0" w:tplc="7B4C73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83AD4"/>
    <w:multiLevelType w:val="hybridMultilevel"/>
    <w:tmpl w:val="17A8E07E"/>
    <w:lvl w:ilvl="0" w:tplc="C69011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FC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5443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A0E1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CEF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94EB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1498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EB5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B89E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AD31698"/>
    <w:multiLevelType w:val="hybridMultilevel"/>
    <w:tmpl w:val="88B28A78"/>
    <w:lvl w:ilvl="0" w:tplc="C456B2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355B9"/>
    <w:multiLevelType w:val="multilevel"/>
    <w:tmpl w:val="785CF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5F9D5AE8"/>
    <w:multiLevelType w:val="hybridMultilevel"/>
    <w:tmpl w:val="63228A6C"/>
    <w:lvl w:ilvl="0" w:tplc="E8FCBA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5226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9C5D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E8E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78BB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F211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8CAB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765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8EFF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82D4BDB"/>
    <w:multiLevelType w:val="hybridMultilevel"/>
    <w:tmpl w:val="98487618"/>
    <w:lvl w:ilvl="0" w:tplc="0D500D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CC70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3EE9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8AF2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6A3D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A08B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CC46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5867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34D9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5F1E0F"/>
    <w:multiLevelType w:val="hybridMultilevel"/>
    <w:tmpl w:val="BF70E074"/>
    <w:lvl w:ilvl="0" w:tplc="4D4E40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309A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A90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244F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54C7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4E35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3C88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F4E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9007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CE70CB2"/>
    <w:multiLevelType w:val="multilevel"/>
    <w:tmpl w:val="785CF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  <w:num w:numId="14">
    <w:abstractNumId w:val="9"/>
  </w:num>
  <w:num w:numId="15">
    <w:abstractNumId w:val="2"/>
  </w:num>
  <w:num w:numId="16">
    <w:abstractNumId w:val="5"/>
  </w:num>
  <w:num w:numId="17">
    <w:abstractNumId w:val="1"/>
  </w:num>
  <w:num w:numId="18">
    <w:abstractNumId w:val="10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0FE"/>
    <w:rsid w:val="00045738"/>
    <w:rsid w:val="00056330"/>
    <w:rsid w:val="00066261"/>
    <w:rsid w:val="0007445F"/>
    <w:rsid w:val="000926DF"/>
    <w:rsid w:val="00094681"/>
    <w:rsid w:val="00096972"/>
    <w:rsid w:val="000E36D5"/>
    <w:rsid w:val="001260D7"/>
    <w:rsid w:val="00156367"/>
    <w:rsid w:val="00181F20"/>
    <w:rsid w:val="00212C5F"/>
    <w:rsid w:val="0022224D"/>
    <w:rsid w:val="00245776"/>
    <w:rsid w:val="002740B2"/>
    <w:rsid w:val="00287CC2"/>
    <w:rsid w:val="002C1223"/>
    <w:rsid w:val="003A50FE"/>
    <w:rsid w:val="00453689"/>
    <w:rsid w:val="004924D5"/>
    <w:rsid w:val="00503F5F"/>
    <w:rsid w:val="00556F7F"/>
    <w:rsid w:val="006D371C"/>
    <w:rsid w:val="00720615"/>
    <w:rsid w:val="007E6590"/>
    <w:rsid w:val="007E76E5"/>
    <w:rsid w:val="00850126"/>
    <w:rsid w:val="00874294"/>
    <w:rsid w:val="00885D72"/>
    <w:rsid w:val="009228B2"/>
    <w:rsid w:val="009258C6"/>
    <w:rsid w:val="0093301A"/>
    <w:rsid w:val="009373D6"/>
    <w:rsid w:val="009528CF"/>
    <w:rsid w:val="00971E76"/>
    <w:rsid w:val="0099320A"/>
    <w:rsid w:val="009E1059"/>
    <w:rsid w:val="00A50DCE"/>
    <w:rsid w:val="00A825EA"/>
    <w:rsid w:val="00B656E5"/>
    <w:rsid w:val="00C01AFD"/>
    <w:rsid w:val="00C05E72"/>
    <w:rsid w:val="00C30E23"/>
    <w:rsid w:val="00C73BDA"/>
    <w:rsid w:val="00CB2DDC"/>
    <w:rsid w:val="00CC09E8"/>
    <w:rsid w:val="00D04EB6"/>
    <w:rsid w:val="00E52A8C"/>
    <w:rsid w:val="00E54CEB"/>
    <w:rsid w:val="00E82019"/>
    <w:rsid w:val="00F01924"/>
    <w:rsid w:val="00F55FB6"/>
    <w:rsid w:val="00F81A9C"/>
    <w:rsid w:val="00F8521F"/>
    <w:rsid w:val="00FA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50FE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F8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21F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9373D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56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56F7F"/>
  </w:style>
  <w:style w:type="paragraph" w:styleId="aa">
    <w:name w:val="footer"/>
    <w:basedOn w:val="a"/>
    <w:link w:val="ab"/>
    <w:uiPriority w:val="99"/>
    <w:unhideWhenUsed/>
    <w:rsid w:val="00556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6F7F"/>
  </w:style>
  <w:style w:type="paragraph" w:styleId="ac">
    <w:name w:val="Normal (Web)"/>
    <w:basedOn w:val="a"/>
    <w:uiPriority w:val="99"/>
    <w:unhideWhenUsed/>
    <w:rsid w:val="0097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Exact">
    <w:name w:val="Основной текст (7) Exact"/>
    <w:basedOn w:val="a0"/>
    <w:rsid w:val="00E820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FE62062-0CF5-4039-ADEB-4F5F416A0575}" type="doc">
      <dgm:prSet loTypeId="urn:microsoft.com/office/officeart/2005/8/layout/hProcess4" loCatId="process" qsTypeId="urn:microsoft.com/office/officeart/2005/8/quickstyle/3d2" qsCatId="3D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F4715476-C000-4703-9F50-F247788884FF}">
      <dgm:prSet phldrT="[Текст]"/>
      <dgm:spPr/>
      <dgm:t>
        <a:bodyPr/>
        <a:lstStyle/>
        <a:p>
          <a:r>
            <a:rPr lang="ru-RU"/>
            <a:t>2014-2015 учебный год</a:t>
          </a:r>
        </a:p>
      </dgm:t>
    </dgm:pt>
    <dgm:pt modelId="{E9FBB9CD-9973-44A3-96EE-D2D2729F0248}" type="parTrans" cxnId="{B9412C87-CCD5-4D37-B9E5-67A550B8EB43}">
      <dgm:prSet/>
      <dgm:spPr/>
      <dgm:t>
        <a:bodyPr/>
        <a:lstStyle/>
        <a:p>
          <a:endParaRPr lang="ru-RU"/>
        </a:p>
      </dgm:t>
    </dgm:pt>
    <dgm:pt modelId="{8AF374F1-AE1E-4F5A-892A-E5D7BF8908F8}" type="sibTrans" cxnId="{B9412C87-CCD5-4D37-B9E5-67A550B8EB43}">
      <dgm:prSet/>
      <dgm:spPr/>
      <dgm:t>
        <a:bodyPr/>
        <a:lstStyle/>
        <a:p>
          <a:endParaRPr lang="ru-RU"/>
        </a:p>
      </dgm:t>
    </dgm:pt>
    <dgm:pt modelId="{99297451-72BF-4369-AE67-C0E772B94695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Изучение опыта создания ШСП</a:t>
          </a:r>
        </a:p>
      </dgm:t>
    </dgm:pt>
    <dgm:pt modelId="{01DC0EE2-8DD6-4A3D-9A33-334CCC5A499F}" type="parTrans" cxnId="{D61DEC26-1977-4237-8E0B-9D68ACA128C2}">
      <dgm:prSet/>
      <dgm:spPr/>
      <dgm:t>
        <a:bodyPr/>
        <a:lstStyle/>
        <a:p>
          <a:endParaRPr lang="ru-RU"/>
        </a:p>
      </dgm:t>
    </dgm:pt>
    <dgm:pt modelId="{CA93BC05-2011-418C-AD7E-893C9AF12578}" type="sibTrans" cxnId="{D61DEC26-1977-4237-8E0B-9D68ACA128C2}">
      <dgm:prSet/>
      <dgm:spPr/>
      <dgm:t>
        <a:bodyPr/>
        <a:lstStyle/>
        <a:p>
          <a:endParaRPr lang="ru-RU"/>
        </a:p>
      </dgm:t>
    </dgm:pt>
    <dgm:pt modelId="{FC882AA6-82B3-434A-B247-ADFBADB08FDA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Курсовая подготовка куратора</a:t>
          </a:r>
        </a:p>
      </dgm:t>
    </dgm:pt>
    <dgm:pt modelId="{A4D1E8B3-7F04-448B-B9A8-16F482C0520D}" type="parTrans" cxnId="{61060291-474D-451A-898A-31B669DD453C}">
      <dgm:prSet/>
      <dgm:spPr/>
      <dgm:t>
        <a:bodyPr/>
        <a:lstStyle/>
        <a:p>
          <a:endParaRPr lang="ru-RU"/>
        </a:p>
      </dgm:t>
    </dgm:pt>
    <dgm:pt modelId="{8FD656E4-368A-4711-B339-E4607BF3CDC4}" type="sibTrans" cxnId="{61060291-474D-451A-898A-31B669DD453C}">
      <dgm:prSet/>
      <dgm:spPr/>
      <dgm:t>
        <a:bodyPr/>
        <a:lstStyle/>
        <a:p>
          <a:endParaRPr lang="ru-RU"/>
        </a:p>
      </dgm:t>
    </dgm:pt>
    <dgm:pt modelId="{0F991DCD-D954-481C-BA59-AAFA14373A84}">
      <dgm:prSet phldrT="[Текст]"/>
      <dgm:spPr/>
      <dgm:t>
        <a:bodyPr/>
        <a:lstStyle/>
        <a:p>
          <a:r>
            <a:rPr lang="ru-RU"/>
            <a:t>2015-2016 учебный год</a:t>
          </a:r>
        </a:p>
      </dgm:t>
    </dgm:pt>
    <dgm:pt modelId="{49C9B08C-0D7C-4967-BCD0-C9ED70B2FABE}" type="parTrans" cxnId="{5DAE8C76-B54F-4436-8FB8-C6477742CA4C}">
      <dgm:prSet/>
      <dgm:spPr/>
      <dgm:t>
        <a:bodyPr/>
        <a:lstStyle/>
        <a:p>
          <a:endParaRPr lang="ru-RU"/>
        </a:p>
      </dgm:t>
    </dgm:pt>
    <dgm:pt modelId="{5A11ED5F-1E4C-4F67-83BE-08FAC7BE2C6C}" type="sibTrans" cxnId="{5DAE8C76-B54F-4436-8FB8-C6477742CA4C}">
      <dgm:prSet/>
      <dgm:spPr/>
      <dgm:t>
        <a:bodyPr/>
        <a:lstStyle/>
        <a:p>
          <a:endParaRPr lang="ru-RU"/>
        </a:p>
      </dgm:t>
    </dgm:pt>
    <dgm:pt modelId="{ADF2D408-EE02-4F93-9494-37520BD6DBD9}">
      <dgm:prSet phldrT="[Текст]"/>
      <dgm:spPr/>
      <dgm:t>
        <a:bodyPr/>
        <a:lstStyle/>
        <a:p>
          <a:pPr algn="just"/>
          <a:r>
            <a:rPr lang="ru-RU">
              <a:latin typeface="Times New Roman" pitchFamily="18" charset="0"/>
              <a:cs typeface="Times New Roman" pitchFamily="18" charset="0"/>
            </a:rPr>
            <a:t>Просветительская работа среди участников образовательных отношений  по данному вопросу</a:t>
          </a:r>
        </a:p>
      </dgm:t>
    </dgm:pt>
    <dgm:pt modelId="{E928A7B3-3C31-41DA-A5AE-451AA821A698}" type="parTrans" cxnId="{837EA102-8380-4C26-AC85-FD180498F1E6}">
      <dgm:prSet/>
      <dgm:spPr/>
      <dgm:t>
        <a:bodyPr/>
        <a:lstStyle/>
        <a:p>
          <a:endParaRPr lang="ru-RU"/>
        </a:p>
      </dgm:t>
    </dgm:pt>
    <dgm:pt modelId="{994F768F-7A7A-4132-AF24-270BCEF2AAF5}" type="sibTrans" cxnId="{837EA102-8380-4C26-AC85-FD180498F1E6}">
      <dgm:prSet/>
      <dgm:spPr/>
      <dgm:t>
        <a:bodyPr/>
        <a:lstStyle/>
        <a:p>
          <a:endParaRPr lang="ru-RU"/>
        </a:p>
      </dgm:t>
    </dgm:pt>
    <dgm:pt modelId="{216A75DA-4B9B-4585-86FA-7970F59011F6}">
      <dgm:prSet phldrT="[Текст]"/>
      <dgm:spPr/>
      <dgm:t>
        <a:bodyPr/>
        <a:lstStyle/>
        <a:p>
          <a:pPr algn="just"/>
          <a:r>
            <a:rPr lang="ru-RU">
              <a:latin typeface="Times New Roman" pitchFamily="18" charset="0"/>
              <a:cs typeface="Times New Roman" pitchFamily="18" charset="0"/>
            </a:rPr>
            <a:t> Обучение медиаторов во всех общеобразовательных организациях района</a:t>
          </a:r>
        </a:p>
      </dgm:t>
    </dgm:pt>
    <dgm:pt modelId="{E656B439-D397-43BE-BC08-C52EC98B5108}" type="parTrans" cxnId="{6DB9D1F6-7127-4B96-B019-73E96027337D}">
      <dgm:prSet/>
      <dgm:spPr/>
      <dgm:t>
        <a:bodyPr/>
        <a:lstStyle/>
        <a:p>
          <a:endParaRPr lang="ru-RU"/>
        </a:p>
      </dgm:t>
    </dgm:pt>
    <dgm:pt modelId="{15D73FAA-8C82-4075-909B-DD7DEDAD7AEB}" type="sibTrans" cxnId="{6DB9D1F6-7127-4B96-B019-73E96027337D}">
      <dgm:prSet/>
      <dgm:spPr/>
      <dgm:t>
        <a:bodyPr/>
        <a:lstStyle/>
        <a:p>
          <a:endParaRPr lang="ru-RU"/>
        </a:p>
      </dgm:t>
    </dgm:pt>
    <dgm:pt modelId="{B62A62C2-9C9D-49FD-8976-A76B61861615}">
      <dgm:prSet phldrT="[Текст]"/>
      <dgm:spPr/>
      <dgm:t>
        <a:bodyPr/>
        <a:lstStyle/>
        <a:p>
          <a:r>
            <a:rPr lang="ru-RU"/>
            <a:t>2016-2017 учебный год</a:t>
          </a:r>
        </a:p>
      </dgm:t>
    </dgm:pt>
    <dgm:pt modelId="{F33538E6-D4F5-4FAF-B6F8-72F5C20D733F}" type="parTrans" cxnId="{53B0361C-C295-4B0F-B7C9-007916DEEC5F}">
      <dgm:prSet/>
      <dgm:spPr/>
      <dgm:t>
        <a:bodyPr/>
        <a:lstStyle/>
        <a:p>
          <a:endParaRPr lang="ru-RU"/>
        </a:p>
      </dgm:t>
    </dgm:pt>
    <dgm:pt modelId="{799E43E0-CE5E-46FF-8D1D-5A9DC3920520}" type="sibTrans" cxnId="{53B0361C-C295-4B0F-B7C9-007916DEEC5F}">
      <dgm:prSet/>
      <dgm:spPr/>
      <dgm:t>
        <a:bodyPr/>
        <a:lstStyle/>
        <a:p>
          <a:endParaRPr lang="ru-RU"/>
        </a:p>
      </dgm:t>
    </dgm:pt>
    <dgm:pt modelId="{BA2A817B-1C5D-4231-92D0-372FB9B06794}">
      <dgm:prSet phldrT="[Текст]" custT="1"/>
      <dgm:spPr/>
      <dgm:t>
        <a:bodyPr/>
        <a:lstStyle/>
        <a:p>
          <a:pPr algn="just"/>
          <a:r>
            <a:rPr lang="ru-RU" sz="1000">
              <a:latin typeface="Times New Roman" pitchFamily="18" charset="0"/>
              <a:cs typeface="Times New Roman" pitchFamily="18" charset="0"/>
            </a:rPr>
            <a:t>Организация районной службы примирения  в МКУСДО ДДТ;</a:t>
          </a:r>
        </a:p>
      </dgm:t>
    </dgm:pt>
    <dgm:pt modelId="{D1E2CFA4-580F-41D3-A6E8-863A3C8A57AE}" type="parTrans" cxnId="{0B274885-6785-41B9-9689-F388DDB517A3}">
      <dgm:prSet/>
      <dgm:spPr/>
      <dgm:t>
        <a:bodyPr/>
        <a:lstStyle/>
        <a:p>
          <a:endParaRPr lang="ru-RU"/>
        </a:p>
      </dgm:t>
    </dgm:pt>
    <dgm:pt modelId="{013B4C09-C6BA-4FE7-BCE7-9FD89A06E4FF}" type="sibTrans" cxnId="{0B274885-6785-41B9-9689-F388DDB517A3}">
      <dgm:prSet/>
      <dgm:spPr/>
      <dgm:t>
        <a:bodyPr/>
        <a:lstStyle/>
        <a:p>
          <a:endParaRPr lang="ru-RU"/>
        </a:p>
      </dgm:t>
    </dgm:pt>
    <dgm:pt modelId="{FC8352D2-184E-4294-9A52-F934B2AC23A6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Обучение группы волонтеров - медиатороа</a:t>
          </a:r>
        </a:p>
      </dgm:t>
    </dgm:pt>
    <dgm:pt modelId="{70B0B932-93A3-4A28-BE80-121689086921}" type="parTrans" cxnId="{2A4CDDCB-49C3-4240-AA08-447DBDF75EC5}">
      <dgm:prSet/>
      <dgm:spPr/>
      <dgm:t>
        <a:bodyPr/>
        <a:lstStyle/>
        <a:p>
          <a:endParaRPr lang="ru-RU"/>
        </a:p>
      </dgm:t>
    </dgm:pt>
    <dgm:pt modelId="{2FE017D7-D2FE-420C-AEA1-CF540CCC6D13}" type="sibTrans" cxnId="{2A4CDDCB-49C3-4240-AA08-447DBDF75EC5}">
      <dgm:prSet/>
      <dgm:spPr/>
      <dgm:t>
        <a:bodyPr/>
        <a:lstStyle/>
        <a:p>
          <a:endParaRPr lang="ru-RU"/>
        </a:p>
      </dgm:t>
    </dgm:pt>
    <dgm:pt modelId="{1DEBC5D0-A85D-43A5-AA77-9B24E893342C}">
      <dgm:prSet custT="1"/>
      <dgm:spPr/>
      <dgm:t>
        <a:bodyPr/>
        <a:lstStyle/>
        <a:p>
          <a:pPr algn="just"/>
          <a:r>
            <a:rPr lang="ru-RU" sz="1000">
              <a:latin typeface="Times New Roman" pitchFamily="18" charset="0"/>
              <a:cs typeface="Times New Roman" pitchFamily="18" charset="0"/>
            </a:rPr>
            <a:t>Оказание  помощи в организации школьных служб  примирения  во всех общеобразовательных организациях Вичугского муниципального района</a:t>
          </a:r>
        </a:p>
      </dgm:t>
    </dgm:pt>
    <dgm:pt modelId="{2B166DF7-8746-4806-AEE0-90F34DF55EB2}" type="parTrans" cxnId="{AD811437-5DE2-424C-9568-78A44C200570}">
      <dgm:prSet/>
      <dgm:spPr/>
      <dgm:t>
        <a:bodyPr/>
        <a:lstStyle/>
        <a:p>
          <a:endParaRPr lang="ru-RU"/>
        </a:p>
      </dgm:t>
    </dgm:pt>
    <dgm:pt modelId="{E93FDBAF-199A-4B49-960A-DF729DF5B569}" type="sibTrans" cxnId="{AD811437-5DE2-424C-9568-78A44C200570}">
      <dgm:prSet/>
      <dgm:spPr/>
      <dgm:t>
        <a:bodyPr/>
        <a:lstStyle/>
        <a:p>
          <a:endParaRPr lang="ru-RU"/>
        </a:p>
      </dgm:t>
    </dgm:pt>
    <dgm:pt modelId="{596E8FAB-C319-404C-8954-9A389EC834CA}">
      <dgm:prSet custT="1"/>
      <dgm:spPr/>
      <dgm:t>
        <a:bodyPr/>
        <a:lstStyle/>
        <a:p>
          <a:pPr algn="just"/>
          <a:r>
            <a:rPr lang="ru-RU" sz="1000">
              <a:latin typeface="Times New Roman" pitchFamily="18" charset="0"/>
              <a:cs typeface="Times New Roman" pitchFamily="18" charset="0"/>
            </a:rPr>
            <a:t>Создание школных служб примирения во всех образовательных организациях Вичугского муниципального района</a:t>
          </a:r>
        </a:p>
      </dgm:t>
    </dgm:pt>
    <dgm:pt modelId="{81CF5FC3-6C33-43BA-85DF-E6C2A943F3BA}" type="parTrans" cxnId="{B6F3C0E0-18AC-4324-B13B-516CBEB5E99A}">
      <dgm:prSet/>
      <dgm:spPr/>
      <dgm:t>
        <a:bodyPr/>
        <a:lstStyle/>
        <a:p>
          <a:endParaRPr lang="ru-RU"/>
        </a:p>
      </dgm:t>
    </dgm:pt>
    <dgm:pt modelId="{B81AE7CA-1BCD-4002-B89D-317E26D596C9}" type="sibTrans" cxnId="{B6F3C0E0-18AC-4324-B13B-516CBEB5E99A}">
      <dgm:prSet/>
      <dgm:spPr/>
      <dgm:t>
        <a:bodyPr/>
        <a:lstStyle/>
        <a:p>
          <a:endParaRPr lang="ru-RU"/>
        </a:p>
      </dgm:t>
    </dgm:pt>
    <dgm:pt modelId="{B0A8D735-E07E-4262-908B-A05B3D111890}" type="pres">
      <dgm:prSet presAssocID="{0FE62062-0CF5-4039-ADEB-4F5F416A057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31EF197-92C7-44DB-A8CC-55AF2691A1D2}" type="pres">
      <dgm:prSet presAssocID="{0FE62062-0CF5-4039-ADEB-4F5F416A0575}" presName="tSp" presStyleCnt="0"/>
      <dgm:spPr/>
    </dgm:pt>
    <dgm:pt modelId="{59FD436C-89F6-43C5-BE97-D2D8B4B0A023}" type="pres">
      <dgm:prSet presAssocID="{0FE62062-0CF5-4039-ADEB-4F5F416A0575}" presName="bSp" presStyleCnt="0"/>
      <dgm:spPr/>
    </dgm:pt>
    <dgm:pt modelId="{7166A472-8BC6-426D-9D64-87A37B517771}" type="pres">
      <dgm:prSet presAssocID="{0FE62062-0CF5-4039-ADEB-4F5F416A0575}" presName="process" presStyleCnt="0"/>
      <dgm:spPr/>
    </dgm:pt>
    <dgm:pt modelId="{1BF46F01-0B76-413B-A3E8-2A4F93A0AA02}" type="pres">
      <dgm:prSet presAssocID="{F4715476-C000-4703-9F50-F247788884FF}" presName="composite1" presStyleCnt="0"/>
      <dgm:spPr/>
    </dgm:pt>
    <dgm:pt modelId="{EC502E30-5D6C-4910-BD6E-E866FEA7AEDE}" type="pres">
      <dgm:prSet presAssocID="{F4715476-C000-4703-9F50-F247788884FF}" presName="dummyNode1" presStyleLbl="node1" presStyleIdx="0" presStyleCnt="3"/>
      <dgm:spPr/>
    </dgm:pt>
    <dgm:pt modelId="{6BAFB6F2-0AAE-4643-8465-D6517F95BAB1}" type="pres">
      <dgm:prSet presAssocID="{F4715476-C000-4703-9F50-F247788884FF}" presName="childNode1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DC1DE5-BF02-4110-9F28-F1355AE3C462}" type="pres">
      <dgm:prSet presAssocID="{F4715476-C000-4703-9F50-F247788884FF}" presName="childNode1tx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A4B733B-69BC-4ABD-B334-BABAC6EFF5E2}" type="pres">
      <dgm:prSet presAssocID="{F4715476-C000-4703-9F50-F247788884FF}" presName="parentNode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585179-9C18-4ECF-BDA1-3C43E2896213}" type="pres">
      <dgm:prSet presAssocID="{F4715476-C000-4703-9F50-F247788884FF}" presName="connSite1" presStyleCnt="0"/>
      <dgm:spPr/>
    </dgm:pt>
    <dgm:pt modelId="{A54DC545-6A24-42A4-8459-C3A2507B6C53}" type="pres">
      <dgm:prSet presAssocID="{8AF374F1-AE1E-4F5A-892A-E5D7BF8908F8}" presName="Name9" presStyleLbl="sibTrans2D1" presStyleIdx="0" presStyleCnt="2"/>
      <dgm:spPr/>
      <dgm:t>
        <a:bodyPr/>
        <a:lstStyle/>
        <a:p>
          <a:endParaRPr lang="ru-RU"/>
        </a:p>
      </dgm:t>
    </dgm:pt>
    <dgm:pt modelId="{9BD2D6A8-51ED-4E7B-8170-89A712EEE97F}" type="pres">
      <dgm:prSet presAssocID="{0F991DCD-D954-481C-BA59-AAFA14373A84}" presName="composite2" presStyleCnt="0"/>
      <dgm:spPr/>
    </dgm:pt>
    <dgm:pt modelId="{0F2EB10B-1CF8-45FE-8AB3-A588A1849243}" type="pres">
      <dgm:prSet presAssocID="{0F991DCD-D954-481C-BA59-AAFA14373A84}" presName="dummyNode2" presStyleLbl="node1" presStyleIdx="0" presStyleCnt="3"/>
      <dgm:spPr/>
    </dgm:pt>
    <dgm:pt modelId="{D02B064C-5BB8-43D0-9D64-E8F310918967}" type="pres">
      <dgm:prSet presAssocID="{0F991DCD-D954-481C-BA59-AAFA14373A84}" presName="childNode2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E2ABAFA-FDA5-4032-B2C4-7238BA2E12CA}" type="pres">
      <dgm:prSet presAssocID="{0F991DCD-D954-481C-BA59-AAFA14373A84}" presName="childNode2tx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9F282D-B30E-4A66-8EA6-2889AC113494}" type="pres">
      <dgm:prSet presAssocID="{0F991DCD-D954-481C-BA59-AAFA14373A84}" presName="parentNode2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20EF82B-C53E-4D84-9495-14C50D55D8FA}" type="pres">
      <dgm:prSet presAssocID="{0F991DCD-D954-481C-BA59-AAFA14373A84}" presName="connSite2" presStyleCnt="0"/>
      <dgm:spPr/>
    </dgm:pt>
    <dgm:pt modelId="{279DCA53-B135-49A9-8D89-C227FD97304D}" type="pres">
      <dgm:prSet presAssocID="{5A11ED5F-1E4C-4F67-83BE-08FAC7BE2C6C}" presName="Name18" presStyleLbl="sibTrans2D1" presStyleIdx="1" presStyleCnt="2"/>
      <dgm:spPr/>
      <dgm:t>
        <a:bodyPr/>
        <a:lstStyle/>
        <a:p>
          <a:endParaRPr lang="ru-RU"/>
        </a:p>
      </dgm:t>
    </dgm:pt>
    <dgm:pt modelId="{AF27301D-99CD-4376-ACFE-B5F793D1F059}" type="pres">
      <dgm:prSet presAssocID="{B62A62C2-9C9D-49FD-8976-A76B61861615}" presName="composite1" presStyleCnt="0"/>
      <dgm:spPr/>
    </dgm:pt>
    <dgm:pt modelId="{A5284418-3028-4088-B393-AF4337FEE124}" type="pres">
      <dgm:prSet presAssocID="{B62A62C2-9C9D-49FD-8976-A76B61861615}" presName="dummyNode1" presStyleLbl="node1" presStyleIdx="1" presStyleCnt="3"/>
      <dgm:spPr/>
    </dgm:pt>
    <dgm:pt modelId="{AE62EF73-855E-4D4E-A802-C212836E51E5}" type="pres">
      <dgm:prSet presAssocID="{B62A62C2-9C9D-49FD-8976-A76B61861615}" presName="childNode1" presStyleLbl="bgAcc1" presStyleIdx="2" presStyleCnt="3" custScaleX="156265" custScaleY="12371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43F293-2512-42DD-946A-C28DE79B04D8}" type="pres">
      <dgm:prSet presAssocID="{B62A62C2-9C9D-49FD-8976-A76B61861615}" presName="childNode1tx" presStyleLbl="bg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5406BE-1055-4120-A3C0-C6EC07EA1E2B}" type="pres">
      <dgm:prSet presAssocID="{B62A62C2-9C9D-49FD-8976-A76B61861615}" presName="parentNode1" presStyleLbl="node1" presStyleIdx="2" presStyleCnt="3" custLinFactNeighborX="23963" custLinFactNeighborY="4827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AB2EDEA-3953-4BF7-B929-D7CABA807F69}" type="pres">
      <dgm:prSet presAssocID="{B62A62C2-9C9D-49FD-8976-A76B61861615}" presName="connSite1" presStyleCnt="0"/>
      <dgm:spPr/>
    </dgm:pt>
  </dgm:ptLst>
  <dgm:cxnLst>
    <dgm:cxn modelId="{BADE94CB-3A09-4986-BDDD-5959BB0E4F5F}" type="presOf" srcId="{216A75DA-4B9B-4585-86FA-7970F59011F6}" destId="{D02B064C-5BB8-43D0-9D64-E8F310918967}" srcOrd="0" destOrd="1" presId="urn:microsoft.com/office/officeart/2005/8/layout/hProcess4"/>
    <dgm:cxn modelId="{DEFDFB03-FA1A-440A-A351-F701215BCF96}" type="presOf" srcId="{F4715476-C000-4703-9F50-F247788884FF}" destId="{2A4B733B-69BC-4ABD-B334-BABAC6EFF5E2}" srcOrd="0" destOrd="0" presId="urn:microsoft.com/office/officeart/2005/8/layout/hProcess4"/>
    <dgm:cxn modelId="{7B8A3525-92C0-44B2-AA42-429CCFB020E1}" type="presOf" srcId="{0FE62062-0CF5-4039-ADEB-4F5F416A0575}" destId="{B0A8D735-E07E-4262-908B-A05B3D111890}" srcOrd="0" destOrd="0" presId="urn:microsoft.com/office/officeart/2005/8/layout/hProcess4"/>
    <dgm:cxn modelId="{D61DEC26-1977-4237-8E0B-9D68ACA128C2}" srcId="{F4715476-C000-4703-9F50-F247788884FF}" destId="{99297451-72BF-4369-AE67-C0E772B94695}" srcOrd="0" destOrd="0" parTransId="{01DC0EE2-8DD6-4A3D-9A33-334CCC5A499F}" sibTransId="{CA93BC05-2011-418C-AD7E-893C9AF12578}"/>
    <dgm:cxn modelId="{53B0361C-C295-4B0F-B7C9-007916DEEC5F}" srcId="{0FE62062-0CF5-4039-ADEB-4F5F416A0575}" destId="{B62A62C2-9C9D-49FD-8976-A76B61861615}" srcOrd="2" destOrd="0" parTransId="{F33538E6-D4F5-4FAF-B6F8-72F5C20D733F}" sibTransId="{799E43E0-CE5E-46FF-8D1D-5A9DC3920520}"/>
    <dgm:cxn modelId="{5DAE8C76-B54F-4436-8FB8-C6477742CA4C}" srcId="{0FE62062-0CF5-4039-ADEB-4F5F416A0575}" destId="{0F991DCD-D954-481C-BA59-AAFA14373A84}" srcOrd="1" destOrd="0" parTransId="{49C9B08C-0D7C-4967-BCD0-C9ED70B2FABE}" sibTransId="{5A11ED5F-1E4C-4F67-83BE-08FAC7BE2C6C}"/>
    <dgm:cxn modelId="{B6F3C0E0-18AC-4324-B13B-516CBEB5E99A}" srcId="{B62A62C2-9C9D-49FD-8976-A76B61861615}" destId="{596E8FAB-C319-404C-8954-9A389EC834CA}" srcOrd="2" destOrd="0" parTransId="{81CF5FC3-6C33-43BA-85DF-E6C2A943F3BA}" sibTransId="{B81AE7CA-1BCD-4002-B89D-317E26D596C9}"/>
    <dgm:cxn modelId="{16427792-4B6D-4383-8997-0D11EC36B2B4}" type="presOf" srcId="{ADF2D408-EE02-4F93-9494-37520BD6DBD9}" destId="{9E2ABAFA-FDA5-4032-B2C4-7238BA2E12CA}" srcOrd="1" destOrd="0" presId="urn:microsoft.com/office/officeart/2005/8/layout/hProcess4"/>
    <dgm:cxn modelId="{303CBA77-8E1B-478A-BC7E-C5D29A32DD3A}" type="presOf" srcId="{1DEBC5D0-A85D-43A5-AA77-9B24E893342C}" destId="{2943F293-2512-42DD-946A-C28DE79B04D8}" srcOrd="1" destOrd="1" presId="urn:microsoft.com/office/officeart/2005/8/layout/hProcess4"/>
    <dgm:cxn modelId="{3C6489C5-1CB8-4D31-B3C7-3B6FF5163639}" type="presOf" srcId="{FC882AA6-82B3-434A-B247-ADFBADB08FDA}" destId="{6BAFB6F2-0AAE-4643-8465-D6517F95BAB1}" srcOrd="0" destOrd="1" presId="urn:microsoft.com/office/officeart/2005/8/layout/hProcess4"/>
    <dgm:cxn modelId="{EF8DEAFF-C647-49F0-AA55-5674C9E5A3F0}" type="presOf" srcId="{FC8352D2-184E-4294-9A52-F934B2AC23A6}" destId="{6BAFB6F2-0AAE-4643-8465-D6517F95BAB1}" srcOrd="0" destOrd="2" presId="urn:microsoft.com/office/officeart/2005/8/layout/hProcess4"/>
    <dgm:cxn modelId="{61060291-474D-451A-898A-31B669DD453C}" srcId="{F4715476-C000-4703-9F50-F247788884FF}" destId="{FC882AA6-82B3-434A-B247-ADFBADB08FDA}" srcOrd="1" destOrd="0" parTransId="{A4D1E8B3-7F04-448B-B9A8-16F482C0520D}" sibTransId="{8FD656E4-368A-4711-B339-E4607BF3CDC4}"/>
    <dgm:cxn modelId="{656A8918-EDC5-4EC4-A967-94A1159D0FE3}" type="presOf" srcId="{ADF2D408-EE02-4F93-9494-37520BD6DBD9}" destId="{D02B064C-5BB8-43D0-9D64-E8F310918967}" srcOrd="0" destOrd="0" presId="urn:microsoft.com/office/officeart/2005/8/layout/hProcess4"/>
    <dgm:cxn modelId="{6E1019F8-1A27-4FFD-A90C-78369BE3F137}" type="presOf" srcId="{596E8FAB-C319-404C-8954-9A389EC834CA}" destId="{AE62EF73-855E-4D4E-A802-C212836E51E5}" srcOrd="0" destOrd="2" presId="urn:microsoft.com/office/officeart/2005/8/layout/hProcess4"/>
    <dgm:cxn modelId="{9CDD77BE-A3E4-4770-B7B0-0E3283E525D9}" type="presOf" srcId="{BA2A817B-1C5D-4231-92D0-372FB9B06794}" destId="{AE62EF73-855E-4D4E-A802-C212836E51E5}" srcOrd="0" destOrd="0" presId="urn:microsoft.com/office/officeart/2005/8/layout/hProcess4"/>
    <dgm:cxn modelId="{2A4CDDCB-49C3-4240-AA08-447DBDF75EC5}" srcId="{F4715476-C000-4703-9F50-F247788884FF}" destId="{FC8352D2-184E-4294-9A52-F934B2AC23A6}" srcOrd="2" destOrd="0" parTransId="{70B0B932-93A3-4A28-BE80-121689086921}" sibTransId="{2FE017D7-D2FE-420C-AEA1-CF540CCC6D13}"/>
    <dgm:cxn modelId="{8835C8DD-5835-451B-B199-9E5F39251B2C}" type="presOf" srcId="{99297451-72BF-4369-AE67-C0E772B94695}" destId="{5DDC1DE5-BF02-4110-9F28-F1355AE3C462}" srcOrd="1" destOrd="0" presId="urn:microsoft.com/office/officeart/2005/8/layout/hProcess4"/>
    <dgm:cxn modelId="{837EA102-8380-4C26-AC85-FD180498F1E6}" srcId="{0F991DCD-D954-481C-BA59-AAFA14373A84}" destId="{ADF2D408-EE02-4F93-9494-37520BD6DBD9}" srcOrd="0" destOrd="0" parTransId="{E928A7B3-3C31-41DA-A5AE-451AA821A698}" sibTransId="{994F768F-7A7A-4132-AF24-270BCEF2AAF5}"/>
    <dgm:cxn modelId="{B350DBDE-FE52-4964-BB84-35C02A9C9DB7}" type="presOf" srcId="{216A75DA-4B9B-4585-86FA-7970F59011F6}" destId="{9E2ABAFA-FDA5-4032-B2C4-7238BA2E12CA}" srcOrd="1" destOrd="1" presId="urn:microsoft.com/office/officeart/2005/8/layout/hProcess4"/>
    <dgm:cxn modelId="{E12E5AA1-150E-4F4E-A386-F83C5343488B}" type="presOf" srcId="{596E8FAB-C319-404C-8954-9A389EC834CA}" destId="{2943F293-2512-42DD-946A-C28DE79B04D8}" srcOrd="1" destOrd="2" presId="urn:microsoft.com/office/officeart/2005/8/layout/hProcess4"/>
    <dgm:cxn modelId="{0B274885-6785-41B9-9689-F388DDB517A3}" srcId="{B62A62C2-9C9D-49FD-8976-A76B61861615}" destId="{BA2A817B-1C5D-4231-92D0-372FB9B06794}" srcOrd="0" destOrd="0" parTransId="{D1E2CFA4-580F-41D3-A6E8-863A3C8A57AE}" sibTransId="{013B4C09-C6BA-4FE7-BCE7-9FD89A06E4FF}"/>
    <dgm:cxn modelId="{4C3B7F56-9594-4767-9EBE-4D0A5F5F0D11}" type="presOf" srcId="{B62A62C2-9C9D-49FD-8976-A76B61861615}" destId="{555406BE-1055-4120-A3C0-C6EC07EA1E2B}" srcOrd="0" destOrd="0" presId="urn:microsoft.com/office/officeart/2005/8/layout/hProcess4"/>
    <dgm:cxn modelId="{B9412C87-CCD5-4D37-B9E5-67A550B8EB43}" srcId="{0FE62062-0CF5-4039-ADEB-4F5F416A0575}" destId="{F4715476-C000-4703-9F50-F247788884FF}" srcOrd="0" destOrd="0" parTransId="{E9FBB9CD-9973-44A3-96EE-D2D2729F0248}" sibTransId="{8AF374F1-AE1E-4F5A-892A-E5D7BF8908F8}"/>
    <dgm:cxn modelId="{EDB6A0AC-3C38-4EAA-B706-BA5B4AB43EC8}" type="presOf" srcId="{0F991DCD-D954-481C-BA59-AAFA14373A84}" destId="{989F282D-B30E-4A66-8EA6-2889AC113494}" srcOrd="0" destOrd="0" presId="urn:microsoft.com/office/officeart/2005/8/layout/hProcess4"/>
    <dgm:cxn modelId="{869FE137-CA4B-4550-BA28-E39539869453}" type="presOf" srcId="{8AF374F1-AE1E-4F5A-892A-E5D7BF8908F8}" destId="{A54DC545-6A24-42A4-8459-C3A2507B6C53}" srcOrd="0" destOrd="0" presId="urn:microsoft.com/office/officeart/2005/8/layout/hProcess4"/>
    <dgm:cxn modelId="{34FE159F-F6C1-406D-AF9C-92E14686C394}" type="presOf" srcId="{FC8352D2-184E-4294-9A52-F934B2AC23A6}" destId="{5DDC1DE5-BF02-4110-9F28-F1355AE3C462}" srcOrd="1" destOrd="2" presId="urn:microsoft.com/office/officeart/2005/8/layout/hProcess4"/>
    <dgm:cxn modelId="{E2E9EA26-8CB7-48F8-9595-55C497B7EF3C}" type="presOf" srcId="{1DEBC5D0-A85D-43A5-AA77-9B24E893342C}" destId="{AE62EF73-855E-4D4E-A802-C212836E51E5}" srcOrd="0" destOrd="1" presId="urn:microsoft.com/office/officeart/2005/8/layout/hProcess4"/>
    <dgm:cxn modelId="{3F23A543-BEBD-49AD-8E3F-1304BE71FF8C}" type="presOf" srcId="{5A11ED5F-1E4C-4F67-83BE-08FAC7BE2C6C}" destId="{279DCA53-B135-49A9-8D89-C227FD97304D}" srcOrd="0" destOrd="0" presId="urn:microsoft.com/office/officeart/2005/8/layout/hProcess4"/>
    <dgm:cxn modelId="{18242923-48A5-4468-A2AF-7D2B59CC3E2F}" type="presOf" srcId="{FC882AA6-82B3-434A-B247-ADFBADB08FDA}" destId="{5DDC1DE5-BF02-4110-9F28-F1355AE3C462}" srcOrd="1" destOrd="1" presId="urn:microsoft.com/office/officeart/2005/8/layout/hProcess4"/>
    <dgm:cxn modelId="{ED32D805-9D70-4A50-8525-28989FD8A4AB}" type="presOf" srcId="{BA2A817B-1C5D-4231-92D0-372FB9B06794}" destId="{2943F293-2512-42DD-946A-C28DE79B04D8}" srcOrd="1" destOrd="0" presId="urn:microsoft.com/office/officeart/2005/8/layout/hProcess4"/>
    <dgm:cxn modelId="{6DB9D1F6-7127-4B96-B019-73E96027337D}" srcId="{0F991DCD-D954-481C-BA59-AAFA14373A84}" destId="{216A75DA-4B9B-4585-86FA-7970F59011F6}" srcOrd="1" destOrd="0" parTransId="{E656B439-D397-43BE-BC08-C52EC98B5108}" sibTransId="{15D73FAA-8C82-4075-909B-DD7DEDAD7AEB}"/>
    <dgm:cxn modelId="{AD811437-5DE2-424C-9568-78A44C200570}" srcId="{B62A62C2-9C9D-49FD-8976-A76B61861615}" destId="{1DEBC5D0-A85D-43A5-AA77-9B24E893342C}" srcOrd="1" destOrd="0" parTransId="{2B166DF7-8746-4806-AEE0-90F34DF55EB2}" sibTransId="{E93FDBAF-199A-4B49-960A-DF729DF5B569}"/>
    <dgm:cxn modelId="{BE167E18-28F5-4E19-ABB0-1640D174DDB1}" type="presOf" srcId="{99297451-72BF-4369-AE67-C0E772B94695}" destId="{6BAFB6F2-0AAE-4643-8465-D6517F95BAB1}" srcOrd="0" destOrd="0" presId="urn:microsoft.com/office/officeart/2005/8/layout/hProcess4"/>
    <dgm:cxn modelId="{8406F35A-840D-44E5-8122-E5815F9FCA24}" type="presParOf" srcId="{B0A8D735-E07E-4262-908B-A05B3D111890}" destId="{331EF197-92C7-44DB-A8CC-55AF2691A1D2}" srcOrd="0" destOrd="0" presId="urn:microsoft.com/office/officeart/2005/8/layout/hProcess4"/>
    <dgm:cxn modelId="{12193293-4F10-4B0F-858B-3C475948B83F}" type="presParOf" srcId="{B0A8D735-E07E-4262-908B-A05B3D111890}" destId="{59FD436C-89F6-43C5-BE97-D2D8B4B0A023}" srcOrd="1" destOrd="0" presId="urn:microsoft.com/office/officeart/2005/8/layout/hProcess4"/>
    <dgm:cxn modelId="{71E6673D-5B16-4D43-A5C4-97B0294CB8BA}" type="presParOf" srcId="{B0A8D735-E07E-4262-908B-A05B3D111890}" destId="{7166A472-8BC6-426D-9D64-87A37B517771}" srcOrd="2" destOrd="0" presId="urn:microsoft.com/office/officeart/2005/8/layout/hProcess4"/>
    <dgm:cxn modelId="{84C1057C-961C-4477-8146-4A69B6791E64}" type="presParOf" srcId="{7166A472-8BC6-426D-9D64-87A37B517771}" destId="{1BF46F01-0B76-413B-A3E8-2A4F93A0AA02}" srcOrd="0" destOrd="0" presId="urn:microsoft.com/office/officeart/2005/8/layout/hProcess4"/>
    <dgm:cxn modelId="{5BE8A8B5-3C69-492B-B315-46B51C3BF90C}" type="presParOf" srcId="{1BF46F01-0B76-413B-A3E8-2A4F93A0AA02}" destId="{EC502E30-5D6C-4910-BD6E-E866FEA7AEDE}" srcOrd="0" destOrd="0" presId="urn:microsoft.com/office/officeart/2005/8/layout/hProcess4"/>
    <dgm:cxn modelId="{9F45C851-BD7C-4616-A180-58BFAD83AD02}" type="presParOf" srcId="{1BF46F01-0B76-413B-A3E8-2A4F93A0AA02}" destId="{6BAFB6F2-0AAE-4643-8465-D6517F95BAB1}" srcOrd="1" destOrd="0" presId="urn:microsoft.com/office/officeart/2005/8/layout/hProcess4"/>
    <dgm:cxn modelId="{72EEECA0-782F-4EB1-BB33-6B9C68002049}" type="presParOf" srcId="{1BF46F01-0B76-413B-A3E8-2A4F93A0AA02}" destId="{5DDC1DE5-BF02-4110-9F28-F1355AE3C462}" srcOrd="2" destOrd="0" presId="urn:microsoft.com/office/officeart/2005/8/layout/hProcess4"/>
    <dgm:cxn modelId="{F21D5EFA-66F8-498A-8A3E-EB193B2B731F}" type="presParOf" srcId="{1BF46F01-0B76-413B-A3E8-2A4F93A0AA02}" destId="{2A4B733B-69BC-4ABD-B334-BABAC6EFF5E2}" srcOrd="3" destOrd="0" presId="urn:microsoft.com/office/officeart/2005/8/layout/hProcess4"/>
    <dgm:cxn modelId="{4DC20796-D4A5-4B3C-82AA-0ABD2E46D758}" type="presParOf" srcId="{1BF46F01-0B76-413B-A3E8-2A4F93A0AA02}" destId="{00585179-9C18-4ECF-BDA1-3C43E2896213}" srcOrd="4" destOrd="0" presId="urn:microsoft.com/office/officeart/2005/8/layout/hProcess4"/>
    <dgm:cxn modelId="{C75F9410-62A7-4DE2-A663-4A8832D4BBDC}" type="presParOf" srcId="{7166A472-8BC6-426D-9D64-87A37B517771}" destId="{A54DC545-6A24-42A4-8459-C3A2507B6C53}" srcOrd="1" destOrd="0" presId="urn:microsoft.com/office/officeart/2005/8/layout/hProcess4"/>
    <dgm:cxn modelId="{4C491019-1214-458F-9EBA-2A440D42A7C8}" type="presParOf" srcId="{7166A472-8BC6-426D-9D64-87A37B517771}" destId="{9BD2D6A8-51ED-4E7B-8170-89A712EEE97F}" srcOrd="2" destOrd="0" presId="urn:microsoft.com/office/officeart/2005/8/layout/hProcess4"/>
    <dgm:cxn modelId="{B2811584-F0FA-4733-B0DB-4A5D2C521641}" type="presParOf" srcId="{9BD2D6A8-51ED-4E7B-8170-89A712EEE97F}" destId="{0F2EB10B-1CF8-45FE-8AB3-A588A1849243}" srcOrd="0" destOrd="0" presId="urn:microsoft.com/office/officeart/2005/8/layout/hProcess4"/>
    <dgm:cxn modelId="{A8D6B0D2-6D56-45F0-9E88-DEED0CD7DBE3}" type="presParOf" srcId="{9BD2D6A8-51ED-4E7B-8170-89A712EEE97F}" destId="{D02B064C-5BB8-43D0-9D64-E8F310918967}" srcOrd="1" destOrd="0" presId="urn:microsoft.com/office/officeart/2005/8/layout/hProcess4"/>
    <dgm:cxn modelId="{02B2DF8E-0DAA-4F0F-A103-F3D404A1E5B4}" type="presParOf" srcId="{9BD2D6A8-51ED-4E7B-8170-89A712EEE97F}" destId="{9E2ABAFA-FDA5-4032-B2C4-7238BA2E12CA}" srcOrd="2" destOrd="0" presId="urn:microsoft.com/office/officeart/2005/8/layout/hProcess4"/>
    <dgm:cxn modelId="{BF848B22-EA06-49A7-B2CD-3C681997AC8A}" type="presParOf" srcId="{9BD2D6A8-51ED-4E7B-8170-89A712EEE97F}" destId="{989F282D-B30E-4A66-8EA6-2889AC113494}" srcOrd="3" destOrd="0" presId="urn:microsoft.com/office/officeart/2005/8/layout/hProcess4"/>
    <dgm:cxn modelId="{B524ADCC-D9FA-470A-90EE-7033C9004CDB}" type="presParOf" srcId="{9BD2D6A8-51ED-4E7B-8170-89A712EEE97F}" destId="{620EF82B-C53E-4D84-9495-14C50D55D8FA}" srcOrd="4" destOrd="0" presId="urn:microsoft.com/office/officeart/2005/8/layout/hProcess4"/>
    <dgm:cxn modelId="{7C03890F-8030-486F-AF8C-5B4D2169ED04}" type="presParOf" srcId="{7166A472-8BC6-426D-9D64-87A37B517771}" destId="{279DCA53-B135-49A9-8D89-C227FD97304D}" srcOrd="3" destOrd="0" presId="urn:microsoft.com/office/officeart/2005/8/layout/hProcess4"/>
    <dgm:cxn modelId="{A680E9D5-C236-41DA-A82A-973206892948}" type="presParOf" srcId="{7166A472-8BC6-426D-9D64-87A37B517771}" destId="{AF27301D-99CD-4376-ACFE-B5F793D1F059}" srcOrd="4" destOrd="0" presId="urn:microsoft.com/office/officeart/2005/8/layout/hProcess4"/>
    <dgm:cxn modelId="{CDF47346-C7DA-4831-A948-58A9B647953D}" type="presParOf" srcId="{AF27301D-99CD-4376-ACFE-B5F793D1F059}" destId="{A5284418-3028-4088-B393-AF4337FEE124}" srcOrd="0" destOrd="0" presId="urn:microsoft.com/office/officeart/2005/8/layout/hProcess4"/>
    <dgm:cxn modelId="{AE70FB5C-7904-4466-A8A0-310C276E7D0A}" type="presParOf" srcId="{AF27301D-99CD-4376-ACFE-B5F793D1F059}" destId="{AE62EF73-855E-4D4E-A802-C212836E51E5}" srcOrd="1" destOrd="0" presId="urn:microsoft.com/office/officeart/2005/8/layout/hProcess4"/>
    <dgm:cxn modelId="{069A7F57-1E67-439D-B113-92AA993F80E9}" type="presParOf" srcId="{AF27301D-99CD-4376-ACFE-B5F793D1F059}" destId="{2943F293-2512-42DD-946A-C28DE79B04D8}" srcOrd="2" destOrd="0" presId="urn:microsoft.com/office/officeart/2005/8/layout/hProcess4"/>
    <dgm:cxn modelId="{CCA802C7-0CA7-4BD8-833D-284BCBB11889}" type="presParOf" srcId="{AF27301D-99CD-4376-ACFE-B5F793D1F059}" destId="{555406BE-1055-4120-A3C0-C6EC07EA1E2B}" srcOrd="3" destOrd="0" presId="urn:microsoft.com/office/officeart/2005/8/layout/hProcess4"/>
    <dgm:cxn modelId="{8AC0D40B-F427-4B27-B65F-043CF770A7F0}" type="presParOf" srcId="{AF27301D-99CD-4376-ACFE-B5F793D1F059}" destId="{2AB2EDEA-3953-4BF7-B929-D7CABA807F69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BAFB6F2-0AAE-4643-8465-D6517F95BAB1}">
      <dsp:nvSpPr>
        <dsp:cNvPr id="0" name=""/>
        <dsp:cNvSpPr/>
      </dsp:nvSpPr>
      <dsp:spPr>
        <a:xfrm>
          <a:off x="969" y="1436099"/>
          <a:ext cx="1596804" cy="13170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7145" rIns="17145" bIns="1714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Изучение опыта создания ШСП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Курсовая подготовка куратора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Обучение группы волонтеров - медиатороа</a:t>
          </a:r>
        </a:p>
      </dsp:txBody>
      <dsp:txXfrm>
        <a:off x="969" y="1436099"/>
        <a:ext cx="1596804" cy="1034808"/>
      </dsp:txXfrm>
    </dsp:sp>
    <dsp:sp modelId="{A54DC545-6A24-42A4-8459-C3A2507B6C53}">
      <dsp:nvSpPr>
        <dsp:cNvPr id="0" name=""/>
        <dsp:cNvSpPr/>
      </dsp:nvSpPr>
      <dsp:spPr>
        <a:xfrm>
          <a:off x="915656" y="1811996"/>
          <a:ext cx="1669058" cy="1669058"/>
        </a:xfrm>
        <a:prstGeom prst="leftCircularArrow">
          <a:avLst>
            <a:gd name="adj1" fmla="val 2607"/>
            <a:gd name="adj2" fmla="val 316801"/>
            <a:gd name="adj3" fmla="val 2092312"/>
            <a:gd name="adj4" fmla="val 9024489"/>
            <a:gd name="adj5" fmla="val 3042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A4B733B-69BC-4ABD-B334-BABAC6EFF5E2}">
      <dsp:nvSpPr>
        <dsp:cNvPr id="0" name=""/>
        <dsp:cNvSpPr/>
      </dsp:nvSpPr>
      <dsp:spPr>
        <a:xfrm>
          <a:off x="355814" y="2470908"/>
          <a:ext cx="1419381" cy="5644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2014-2015 учебный год</a:t>
          </a:r>
        </a:p>
      </dsp:txBody>
      <dsp:txXfrm>
        <a:off x="355814" y="2470908"/>
        <a:ext cx="1419381" cy="564441"/>
      </dsp:txXfrm>
    </dsp:sp>
    <dsp:sp modelId="{D02B064C-5BB8-43D0-9D64-E8F310918967}">
      <dsp:nvSpPr>
        <dsp:cNvPr id="0" name=""/>
        <dsp:cNvSpPr/>
      </dsp:nvSpPr>
      <dsp:spPr>
        <a:xfrm>
          <a:off x="1982437" y="1436099"/>
          <a:ext cx="1596804" cy="13170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7145" rIns="17145" bIns="17145" numCol="1" spcCol="1270" anchor="t" anchorCtr="0">
          <a:noAutofit/>
        </a:bodyPr>
        <a:lstStyle/>
        <a:p>
          <a:pPr marL="57150" lvl="1" indent="-57150" algn="just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kern="1200">
              <a:latin typeface="Times New Roman" pitchFamily="18" charset="0"/>
              <a:cs typeface="Times New Roman" pitchFamily="18" charset="0"/>
            </a:rPr>
            <a:t>Просветительская работа среди участников образовательных отношений  по данному вопросу</a:t>
          </a:r>
        </a:p>
        <a:p>
          <a:pPr marL="57150" lvl="1" indent="-57150" algn="just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kern="1200">
              <a:latin typeface="Times New Roman" pitchFamily="18" charset="0"/>
              <a:cs typeface="Times New Roman" pitchFamily="18" charset="0"/>
            </a:rPr>
            <a:t> Обучение медиаторов во всех общеобразовательных организациях района</a:t>
          </a:r>
        </a:p>
      </dsp:txBody>
      <dsp:txXfrm>
        <a:off x="1982437" y="1718319"/>
        <a:ext cx="1596804" cy="1034808"/>
      </dsp:txXfrm>
    </dsp:sp>
    <dsp:sp modelId="{279DCA53-B135-49A9-8D89-C227FD97304D}">
      <dsp:nvSpPr>
        <dsp:cNvPr id="0" name=""/>
        <dsp:cNvSpPr/>
      </dsp:nvSpPr>
      <dsp:spPr>
        <a:xfrm>
          <a:off x="2850442" y="525227"/>
          <a:ext cx="2389698" cy="2389698"/>
        </a:xfrm>
        <a:prstGeom prst="circularArrow">
          <a:avLst>
            <a:gd name="adj1" fmla="val 1821"/>
            <a:gd name="adj2" fmla="val 217301"/>
            <a:gd name="adj3" fmla="val 19605267"/>
            <a:gd name="adj4" fmla="val 12573590"/>
            <a:gd name="adj5" fmla="val 2125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89F282D-B30E-4A66-8EA6-2889AC113494}">
      <dsp:nvSpPr>
        <dsp:cNvPr id="0" name=""/>
        <dsp:cNvSpPr/>
      </dsp:nvSpPr>
      <dsp:spPr>
        <a:xfrm>
          <a:off x="2337282" y="1153878"/>
          <a:ext cx="1419381" cy="5644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2015-2016 учебный год</a:t>
          </a:r>
        </a:p>
      </dsp:txBody>
      <dsp:txXfrm>
        <a:off x="2337282" y="1153878"/>
        <a:ext cx="1419381" cy="564441"/>
      </dsp:txXfrm>
    </dsp:sp>
    <dsp:sp modelId="{AE62EF73-855E-4D4E-A802-C212836E51E5}">
      <dsp:nvSpPr>
        <dsp:cNvPr id="0" name=""/>
        <dsp:cNvSpPr/>
      </dsp:nvSpPr>
      <dsp:spPr>
        <a:xfrm>
          <a:off x="3963905" y="1281047"/>
          <a:ext cx="2495246" cy="16293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7145" rIns="17145" bIns="17145" numCol="1" spcCol="1270" anchor="t" anchorCtr="0">
          <a:noAutofit/>
        </a:bodyPr>
        <a:lstStyle/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Организация районной службы примирения  в МКУСДО ДДТ;</a:t>
          </a:r>
        </a:p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Оказание  помощи в организации школьных служб  примирения  во всех общеобразовательных организациях Вичугского муниципального района</a:t>
          </a:r>
        </a:p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Создание школных служб примирения во всех образовательных организациях Вичугского муниципального района</a:t>
          </a:r>
        </a:p>
      </dsp:txBody>
      <dsp:txXfrm>
        <a:off x="3963905" y="1281047"/>
        <a:ext cx="2495246" cy="1280213"/>
      </dsp:txXfrm>
    </dsp:sp>
    <dsp:sp modelId="{555406BE-1055-4120-A3C0-C6EC07EA1E2B}">
      <dsp:nvSpPr>
        <dsp:cNvPr id="0" name=""/>
        <dsp:cNvSpPr/>
      </dsp:nvSpPr>
      <dsp:spPr>
        <a:xfrm>
          <a:off x="5040739" y="2744501"/>
          <a:ext cx="1419381" cy="5644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2016-2017 учебный год</a:t>
          </a:r>
        </a:p>
      </dsp:txBody>
      <dsp:txXfrm>
        <a:off x="5040739" y="2744501"/>
        <a:ext cx="1419381" cy="5644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5F63A-70C5-41E6-96DD-E1B4426B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13</Pages>
  <Words>3014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GMR</cp:lastModifiedBy>
  <cp:revision>25</cp:revision>
  <dcterms:created xsi:type="dcterms:W3CDTF">2018-03-27T17:35:00Z</dcterms:created>
  <dcterms:modified xsi:type="dcterms:W3CDTF">2021-02-18T04:01:00Z</dcterms:modified>
</cp:coreProperties>
</file>